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10684B" w14:textId="77777777" w:rsidR="00583FEF" w:rsidRPr="00583FEF" w:rsidRDefault="00583FEF" w:rsidP="00583FEF">
      <w:pPr>
        <w:spacing w:after="0"/>
        <w:jc w:val="center"/>
        <w:rPr>
          <w:rFonts w:ascii="Calibri" w:eastAsia="Calibri" w:hAnsi="Calibri" w:cs="Calibri"/>
          <w:b/>
          <w:color w:val="000000"/>
          <w:sz w:val="26"/>
          <w:szCs w:val="26"/>
        </w:rPr>
      </w:pPr>
      <w:bookmarkStart w:id="0" w:name="_Hlk61853016"/>
      <w:r w:rsidRPr="00583FEF">
        <w:rPr>
          <w:rFonts w:ascii="Calibri" w:eastAsia="Calibri" w:hAnsi="Calibri" w:cs="Calibri"/>
          <w:b/>
          <w:color w:val="000000"/>
          <w:sz w:val="26"/>
          <w:szCs w:val="26"/>
        </w:rPr>
        <w:t>Keeping Your Conduct Honorable</w:t>
      </w:r>
    </w:p>
    <w:p w14:paraId="5B7DD74B" w14:textId="00997A56" w:rsidR="00583FEF" w:rsidRPr="00583FEF" w:rsidRDefault="000F1CFA" w:rsidP="00583FEF">
      <w:pPr>
        <w:spacing w:after="0" w:line="240" w:lineRule="auto"/>
        <w:jc w:val="center"/>
        <w:rPr>
          <w:rFonts w:ascii="Calibri" w:eastAsia="Calibri" w:hAnsi="Calibri" w:cs="Calibri"/>
          <w:i/>
          <w:color w:val="000000"/>
          <w:sz w:val="20"/>
          <w:szCs w:val="20"/>
        </w:rPr>
      </w:pPr>
      <w:bookmarkStart w:id="1" w:name="_Hlk61852966"/>
      <w:r>
        <w:rPr>
          <w:rFonts w:ascii="Calibri" w:eastAsia="Calibri" w:hAnsi="Calibri" w:cs="Calibri"/>
          <w:i/>
          <w:color w:val="000000"/>
          <w:sz w:val="20"/>
          <w:szCs w:val="20"/>
        </w:rPr>
        <w:t xml:space="preserve">OL </w:t>
      </w:r>
      <w:r w:rsidR="00583FEF" w:rsidRPr="00583FEF">
        <w:rPr>
          <w:rFonts w:ascii="Calibri" w:eastAsia="Calibri" w:hAnsi="Calibri" w:cs="Calibri"/>
          <w:i/>
          <w:color w:val="000000"/>
          <w:sz w:val="20"/>
          <w:szCs w:val="20"/>
        </w:rPr>
        <w:t xml:space="preserve">Week 4:  March </w:t>
      </w:r>
      <w:r>
        <w:rPr>
          <w:rFonts w:ascii="Calibri" w:eastAsia="Calibri" w:hAnsi="Calibri" w:cs="Calibri"/>
          <w:i/>
          <w:color w:val="000000"/>
          <w:sz w:val="20"/>
          <w:szCs w:val="20"/>
        </w:rPr>
        <w:t>22</w:t>
      </w:r>
      <w:r w:rsidR="00583FEF" w:rsidRPr="00583FEF">
        <w:rPr>
          <w:rFonts w:ascii="Calibri" w:eastAsia="Calibri" w:hAnsi="Calibri" w:cs="Calibri"/>
          <w:i/>
          <w:color w:val="000000"/>
          <w:sz w:val="20"/>
          <w:szCs w:val="20"/>
        </w:rPr>
        <w:t>, 2021</w:t>
      </w:r>
    </w:p>
    <w:p w14:paraId="05B92E1E" w14:textId="77777777" w:rsidR="00583FEF" w:rsidRPr="00583FEF" w:rsidRDefault="00583FEF" w:rsidP="00583FEF">
      <w:pPr>
        <w:spacing w:after="0" w:line="240" w:lineRule="auto"/>
        <w:jc w:val="center"/>
        <w:rPr>
          <w:rFonts w:ascii="Calibri" w:eastAsia="Calibri" w:hAnsi="Calibri" w:cs="Calibri"/>
          <w:i/>
          <w:color w:val="000000"/>
          <w:sz w:val="20"/>
          <w:szCs w:val="20"/>
        </w:rPr>
      </w:pPr>
      <w:r w:rsidRPr="00583FEF">
        <w:rPr>
          <w:rFonts w:ascii="Calibri" w:eastAsia="Calibri" w:hAnsi="Calibri" w:cs="Calibri"/>
          <w:i/>
          <w:color w:val="000000"/>
          <w:sz w:val="20"/>
          <w:szCs w:val="20"/>
        </w:rPr>
        <w:t>Chapter 2: 1</w:t>
      </w:r>
      <w:bookmarkEnd w:id="0"/>
      <w:bookmarkEnd w:id="1"/>
      <w:r w:rsidRPr="00583FEF">
        <w:rPr>
          <w:rFonts w:ascii="Calibri" w:eastAsia="Calibri" w:hAnsi="Calibri" w:cs="Calibri"/>
          <w:i/>
          <w:color w:val="000000"/>
          <w:sz w:val="20"/>
          <w:szCs w:val="20"/>
        </w:rPr>
        <w:t>1 - 25</w:t>
      </w:r>
    </w:p>
    <w:p w14:paraId="2C2AEE85" w14:textId="77777777" w:rsidR="00583FEF" w:rsidRPr="00583FEF" w:rsidRDefault="00583FEF" w:rsidP="00583FEF">
      <w:pPr>
        <w:spacing w:before="100" w:beforeAutospacing="1" w:after="120" w:afterAutospacing="1" w:line="360" w:lineRule="auto"/>
        <w:jc w:val="both"/>
        <w:rPr>
          <w:rFonts w:ascii="Calibri" w:eastAsia="Times New Roman" w:hAnsi="Calibri" w:cs="Calibri"/>
          <w:b/>
          <w:sz w:val="24"/>
          <w:szCs w:val="24"/>
        </w:rPr>
      </w:pPr>
      <w:r w:rsidRPr="00583FEF">
        <w:rPr>
          <w:rFonts w:ascii="Calibri" w:eastAsia="Times New Roman" w:hAnsi="Calibri" w:cs="Calibri"/>
          <w:b/>
          <w:sz w:val="24"/>
          <w:szCs w:val="24"/>
        </w:rPr>
        <w:t xml:space="preserve">Verses 11-12: </w:t>
      </w:r>
      <w:bookmarkStart w:id="2" w:name="_Hlk66424204"/>
      <w:r w:rsidRPr="00583FEF">
        <w:rPr>
          <w:rFonts w:ascii="Calibri" w:eastAsia="Times New Roman" w:hAnsi="Calibri" w:cs="Calibri"/>
          <w:b/>
          <w:sz w:val="24"/>
          <w:szCs w:val="24"/>
        </w:rPr>
        <w:t>Practical Living ~ Others See It.</w:t>
      </w:r>
      <w:bookmarkEnd w:id="2"/>
    </w:p>
    <w:p w14:paraId="060D31F2" w14:textId="77777777" w:rsidR="00583FEF" w:rsidRPr="00583FEF" w:rsidRDefault="00583FEF" w:rsidP="00583FEF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bookmarkStart w:id="3" w:name="_Hlk66515358"/>
      <w:bookmarkStart w:id="4" w:name="_Hlk66251532"/>
      <w:r w:rsidRPr="00583FEF">
        <w:rPr>
          <w:rFonts w:ascii="Calibri" w:eastAsia="Times New Roman" w:hAnsi="Calibri" w:cs="Calibri"/>
          <w:sz w:val="24"/>
          <w:szCs w:val="24"/>
        </w:rPr>
        <w:t xml:space="preserve">Cleaning the outside of the cup while the inside is defiled is a complete waste of time. How we avoid it:  </w:t>
      </w:r>
    </w:p>
    <w:bookmarkEnd w:id="3"/>
    <w:p w14:paraId="4341CB49" w14:textId="77777777" w:rsidR="00583FEF" w:rsidRPr="00583FEF" w:rsidRDefault="00583FEF" w:rsidP="00583FEF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583FEF">
        <w:rPr>
          <w:rFonts w:ascii="Calibri" w:eastAsia="Times New Roman" w:hAnsi="Calibri" w:cs="Calibri"/>
          <w:sz w:val="24"/>
          <w:szCs w:val="24"/>
        </w:rPr>
        <w:t xml:space="preserve">1) Do not get caught up in _______________ ; Jesus sees the heart.  </w:t>
      </w:r>
    </w:p>
    <w:p w14:paraId="4E20761A" w14:textId="77777777" w:rsidR="00583FEF" w:rsidRPr="00583FEF" w:rsidRDefault="00583FEF" w:rsidP="00583FEF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583FEF">
        <w:rPr>
          <w:rFonts w:ascii="Calibri" w:eastAsia="Times New Roman" w:hAnsi="Calibri" w:cs="Calibri"/>
          <w:sz w:val="24"/>
          <w:szCs w:val="24"/>
        </w:rPr>
        <w:t xml:space="preserve">2) Understand that true ______________ starts on the inside; it is Christ’s work in us. </w:t>
      </w:r>
    </w:p>
    <w:p w14:paraId="4E5FA154" w14:textId="77777777" w:rsidR="00583FEF" w:rsidRPr="00583FEF" w:rsidRDefault="00583FEF" w:rsidP="00583FEF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583FEF">
        <w:rPr>
          <w:rFonts w:ascii="Calibri" w:eastAsia="Times New Roman" w:hAnsi="Calibri" w:cs="Calibri"/>
          <w:sz w:val="24"/>
          <w:szCs w:val="24"/>
        </w:rPr>
        <w:t>3) Know that it is His ______________ and grace working in us that changes our godly living.</w:t>
      </w:r>
    </w:p>
    <w:bookmarkEnd w:id="4"/>
    <w:p w14:paraId="45BD0435" w14:textId="77777777" w:rsidR="00583FEF" w:rsidRPr="00583FEF" w:rsidRDefault="00583FEF" w:rsidP="00583FEF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sz w:val="4"/>
          <w:szCs w:val="4"/>
        </w:rPr>
      </w:pPr>
    </w:p>
    <w:p w14:paraId="7F574648" w14:textId="77777777" w:rsidR="00583FEF" w:rsidRPr="00583FEF" w:rsidRDefault="00583FEF" w:rsidP="00583FEF">
      <w:pPr>
        <w:spacing w:before="100" w:beforeAutospacing="1" w:after="120" w:afterAutospacing="1" w:line="36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583FEF">
        <w:rPr>
          <w:rFonts w:ascii="Calibri" w:eastAsia="Times New Roman" w:hAnsi="Calibri" w:cs="Calibri"/>
          <w:sz w:val="24"/>
          <w:szCs w:val="24"/>
        </w:rPr>
        <w:t>“Keep your conduct among the Gentiles __________________ “</w:t>
      </w:r>
    </w:p>
    <w:p w14:paraId="523040F9" w14:textId="77777777" w:rsidR="00583FEF" w:rsidRPr="00583FEF" w:rsidRDefault="00583FEF" w:rsidP="00583FEF">
      <w:pPr>
        <w:spacing w:before="100" w:beforeAutospacing="1" w:after="120" w:afterAutospacing="1" w:line="36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583FEF">
        <w:rPr>
          <w:rFonts w:ascii="Calibri" w:eastAsia="Times New Roman" w:hAnsi="Calibri" w:cs="Calibri"/>
          <w:sz w:val="24"/>
          <w:szCs w:val="24"/>
        </w:rPr>
        <w:t>Word Study on “kalos”:</w:t>
      </w:r>
    </w:p>
    <w:p w14:paraId="20398460" w14:textId="77777777" w:rsidR="00583FEF" w:rsidRPr="00583FEF" w:rsidRDefault="00583FEF" w:rsidP="00583FEF">
      <w:pPr>
        <w:spacing w:before="100" w:beforeAutospacing="1" w:after="100" w:afterAutospacing="1" w:line="240" w:lineRule="auto"/>
        <w:rPr>
          <w:rFonts w:ascii="Calibri" w:eastAsia="Times New Roman" w:hAnsi="Calibri" w:cs="Calibri"/>
        </w:rPr>
      </w:pPr>
    </w:p>
    <w:p w14:paraId="59980A46" w14:textId="77777777" w:rsidR="00583FEF" w:rsidRPr="00583FEF" w:rsidRDefault="00583FEF" w:rsidP="00583FEF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b/>
          <w:sz w:val="24"/>
          <w:szCs w:val="24"/>
        </w:rPr>
      </w:pPr>
      <w:r w:rsidRPr="00583FEF">
        <w:rPr>
          <w:rFonts w:ascii="Calibri" w:eastAsia="Times New Roman" w:hAnsi="Calibri" w:cs="Calibri"/>
          <w:b/>
          <w:sz w:val="24"/>
          <w:szCs w:val="24"/>
        </w:rPr>
        <w:t>Verses 13 - 17:  Being Subject ~ It’s for the Lord’s Sake</w:t>
      </w:r>
    </w:p>
    <w:p w14:paraId="38CF107F" w14:textId="77777777" w:rsidR="00583FEF" w:rsidRPr="00583FEF" w:rsidRDefault="00583FEF" w:rsidP="00583FEF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583FEF">
        <w:rPr>
          <w:rFonts w:ascii="Calibri" w:eastAsia="Times New Roman" w:hAnsi="Calibri" w:cs="Calibri"/>
          <w:sz w:val="24"/>
          <w:szCs w:val="24"/>
        </w:rPr>
        <w:t>Word Study on “hupotasso”:</w:t>
      </w:r>
    </w:p>
    <w:p w14:paraId="7AB8B5A5" w14:textId="77777777" w:rsidR="00583FEF" w:rsidRPr="00583FEF" w:rsidRDefault="00583FEF" w:rsidP="00583FEF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sz w:val="24"/>
          <w:szCs w:val="24"/>
        </w:rPr>
      </w:pPr>
    </w:p>
    <w:p w14:paraId="1B1D6F28" w14:textId="77777777" w:rsidR="00583FEF" w:rsidRPr="00583FEF" w:rsidRDefault="00583FEF" w:rsidP="00583FEF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i/>
          <w:sz w:val="24"/>
          <w:szCs w:val="24"/>
        </w:rPr>
      </w:pPr>
      <w:r w:rsidRPr="00583FEF">
        <w:rPr>
          <w:rFonts w:ascii="Calibri" w:eastAsia="Times New Roman" w:hAnsi="Calibri" w:cs="Calibri"/>
          <w:i/>
          <w:sz w:val="24"/>
          <w:szCs w:val="24"/>
        </w:rPr>
        <w:t>Our submission to authority should ______________ and thus ________________ God the Son.</w:t>
      </w:r>
      <w:r w:rsidRPr="00583FEF">
        <w:rPr>
          <w:rFonts w:ascii="Calibri" w:eastAsia="Times New Roman" w:hAnsi="Calibri" w:cs="Calibri"/>
          <w:i/>
          <w:sz w:val="24"/>
          <w:szCs w:val="24"/>
          <w:vertAlign w:val="superscript"/>
        </w:rPr>
        <w:endnoteReference w:id="1"/>
      </w:r>
    </w:p>
    <w:p w14:paraId="533E20E1" w14:textId="77777777" w:rsidR="00583FEF" w:rsidRPr="00583FEF" w:rsidRDefault="00583FEF" w:rsidP="00583FEF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sz w:val="4"/>
          <w:szCs w:val="4"/>
        </w:rPr>
      </w:pPr>
    </w:p>
    <w:p w14:paraId="11803F4B" w14:textId="77777777" w:rsidR="00583FEF" w:rsidRPr="00583FEF" w:rsidRDefault="00583FEF" w:rsidP="00583FEF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bookmarkStart w:id="5" w:name="_Hlk66522757"/>
      <w:r w:rsidRPr="00583FEF">
        <w:rPr>
          <w:rFonts w:ascii="Calibri" w:eastAsia="Times New Roman" w:hAnsi="Calibri" w:cs="Calibri"/>
          <w:noProof/>
          <w:sz w:val="24"/>
          <w:szCs w:val="24"/>
          <w:lang w:eastAsia="zh-TW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1DC89F" wp14:editId="65A6791D">
                <wp:simplePos x="0" y="0"/>
                <wp:positionH relativeFrom="column">
                  <wp:posOffset>2044065</wp:posOffset>
                </wp:positionH>
                <wp:positionV relativeFrom="paragraph">
                  <wp:posOffset>253365</wp:posOffset>
                </wp:positionV>
                <wp:extent cx="2309495" cy="563245"/>
                <wp:effectExtent l="13335" t="7620" r="10795" b="1016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9495" cy="563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2673A9" w14:textId="77777777" w:rsidR="00583FEF" w:rsidRPr="00583FEF" w:rsidRDefault="00583FEF" w:rsidP="00583FE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rial Narrow" w:hAnsi="Arial Narrow" w:cs="Calibri"/>
                                <w:sz w:val="20"/>
                                <w:szCs w:val="20"/>
                              </w:rPr>
                            </w:pPr>
                            <w:r w:rsidRPr="00583FEF">
                              <w:rPr>
                                <w:rFonts w:ascii="Arial Narrow" w:hAnsi="Arial Narrow" w:cs="Calibri"/>
                                <w:sz w:val="20"/>
                                <w:szCs w:val="20"/>
                              </w:rPr>
                              <w:t>FEAR GOD</w:t>
                            </w:r>
                          </w:p>
                          <w:p w14:paraId="7C2FE552" w14:textId="77777777" w:rsidR="00583FEF" w:rsidRPr="00583FEF" w:rsidRDefault="00583FEF" w:rsidP="00583FE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rial Narrow" w:hAnsi="Arial Narrow" w:cs="Calibri"/>
                                <w:sz w:val="20"/>
                                <w:szCs w:val="20"/>
                              </w:rPr>
                            </w:pPr>
                            <w:r w:rsidRPr="00583FEF">
                              <w:rPr>
                                <w:rFonts w:ascii="Arial Narrow" w:hAnsi="Arial Narrow" w:cs="Calibri"/>
                                <w:sz w:val="20"/>
                                <w:szCs w:val="20"/>
                              </w:rPr>
                              <w:t>Love the Brotherhood</w:t>
                            </w:r>
                          </w:p>
                          <w:p w14:paraId="547D6D34" w14:textId="77777777" w:rsidR="00583FEF" w:rsidRPr="00D834F3" w:rsidRDefault="00583FEF" w:rsidP="00583FEF">
                            <w:pPr>
                              <w:jc w:val="center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 w:rsidRPr="00583FEF">
                              <w:rPr>
                                <w:rFonts w:ascii="Arial Narrow" w:eastAsia="Times New Roman" w:hAnsi="Arial Narrow" w:cs="Calibri"/>
                                <w:sz w:val="20"/>
                                <w:szCs w:val="20"/>
                              </w:rPr>
                              <w:t>Honor everyone.  Honor the emperor.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1DC89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60.95pt;margin-top:19.95pt;width:181.85pt;height:44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">
                <v:textbox>
                  <w:txbxContent>
                    <w:p w14:paraId="362673A9" w14:textId="77777777" w:rsidR="00583FEF" w:rsidRPr="00583FEF" w:rsidRDefault="00583FEF" w:rsidP="00583FE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rial Narrow" w:hAnsi="Arial Narrow" w:cs="Calibri"/>
                          <w:sz w:val="20"/>
                          <w:szCs w:val="20"/>
                        </w:rPr>
                      </w:pPr>
                      <w:r w:rsidRPr="00583FEF">
                        <w:rPr>
                          <w:rFonts w:ascii="Arial Narrow" w:hAnsi="Arial Narrow" w:cs="Calibri"/>
                          <w:sz w:val="20"/>
                          <w:szCs w:val="20"/>
                        </w:rPr>
                        <w:t>FEAR GOD</w:t>
                      </w:r>
                    </w:p>
                    <w:p w14:paraId="7C2FE552" w14:textId="77777777" w:rsidR="00583FEF" w:rsidRPr="00583FEF" w:rsidRDefault="00583FEF" w:rsidP="00583FE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rial Narrow" w:hAnsi="Arial Narrow" w:cs="Calibri"/>
                          <w:sz w:val="20"/>
                          <w:szCs w:val="20"/>
                        </w:rPr>
                      </w:pPr>
                      <w:r w:rsidRPr="00583FEF">
                        <w:rPr>
                          <w:rFonts w:ascii="Arial Narrow" w:hAnsi="Arial Narrow" w:cs="Calibri"/>
                          <w:sz w:val="20"/>
                          <w:szCs w:val="20"/>
                        </w:rPr>
                        <w:t>Love the Brotherhood</w:t>
                      </w:r>
                    </w:p>
                    <w:p w14:paraId="547D6D34" w14:textId="77777777" w:rsidR="00583FEF" w:rsidRPr="00D834F3" w:rsidRDefault="00583FEF" w:rsidP="00583FEF">
                      <w:pPr>
                        <w:jc w:val="center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 w:rsidRPr="00583FEF">
                        <w:rPr>
                          <w:rFonts w:ascii="Arial Narrow" w:eastAsia="Times New Roman" w:hAnsi="Arial Narrow" w:cs="Calibri"/>
                          <w:sz w:val="20"/>
                          <w:szCs w:val="20"/>
                        </w:rPr>
                        <w:t>Honor everyone.  Honor the emperor.</w:t>
                      </w:r>
                    </w:p>
                  </w:txbxContent>
                </v:textbox>
              </v:shape>
            </w:pict>
          </mc:Fallback>
        </mc:AlternateContent>
      </w:r>
      <w:r w:rsidRPr="00583FEF">
        <w:rPr>
          <w:rFonts w:ascii="Calibri" w:eastAsia="Times New Roman" w:hAnsi="Calibri" w:cs="Calibri"/>
          <w:sz w:val="24"/>
          <w:szCs w:val="24"/>
        </w:rPr>
        <w:t>Vs 15 ~ What is the will of God?</w:t>
      </w:r>
    </w:p>
    <w:p w14:paraId="0008D4C6" w14:textId="77777777" w:rsidR="00583FEF" w:rsidRPr="00583FEF" w:rsidRDefault="00583FEF" w:rsidP="00583FEF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583FEF">
        <w:rPr>
          <w:rFonts w:ascii="Calibri" w:eastAsia="Times New Roman" w:hAnsi="Calibri" w:cs="Calibri"/>
          <w:sz w:val="24"/>
          <w:szCs w:val="24"/>
        </w:rPr>
        <w:t>1.</w:t>
      </w:r>
    </w:p>
    <w:p w14:paraId="6DD77011" w14:textId="77777777" w:rsidR="00583FEF" w:rsidRPr="00583FEF" w:rsidRDefault="00583FEF" w:rsidP="00583FEF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583FEF">
        <w:rPr>
          <w:rFonts w:ascii="Calibri" w:eastAsia="Times New Roman" w:hAnsi="Calibri" w:cs="Calibri"/>
          <w:sz w:val="24"/>
          <w:szCs w:val="24"/>
        </w:rPr>
        <w:t>2.</w:t>
      </w:r>
    </w:p>
    <w:bookmarkEnd w:id="5"/>
    <w:p w14:paraId="7CF32898" w14:textId="77777777" w:rsidR="00583FEF" w:rsidRPr="00583FEF" w:rsidRDefault="00583FEF" w:rsidP="00583FEF">
      <w:pPr>
        <w:spacing w:after="0" w:line="240" w:lineRule="auto"/>
        <w:jc w:val="center"/>
        <w:rPr>
          <w:rFonts w:ascii="Calibri" w:eastAsia="Times New Roman" w:hAnsi="Calibri" w:cs="Calibri"/>
          <w:sz w:val="24"/>
          <w:szCs w:val="24"/>
        </w:rPr>
      </w:pPr>
    </w:p>
    <w:p w14:paraId="176956C4" w14:textId="77777777" w:rsidR="00583FEF" w:rsidRPr="00583FEF" w:rsidRDefault="00583FEF" w:rsidP="00583FEF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583FEF">
        <w:rPr>
          <w:rFonts w:ascii="Calibri" w:eastAsia="Times New Roman" w:hAnsi="Calibri" w:cs="Calibri"/>
          <w:sz w:val="24"/>
          <w:szCs w:val="24"/>
        </w:rPr>
        <w:t>Living as one who is free means that I _____________________ .</w:t>
      </w:r>
    </w:p>
    <w:p w14:paraId="3F32674F" w14:textId="77777777" w:rsidR="00583FEF" w:rsidRPr="00583FEF" w:rsidRDefault="00583FEF" w:rsidP="00583FEF">
      <w:pPr>
        <w:spacing w:after="0" w:line="240" w:lineRule="auto"/>
        <w:jc w:val="both"/>
        <w:rPr>
          <w:rFonts w:ascii="Calibri" w:eastAsia="Times New Roman" w:hAnsi="Calibri" w:cs="Calibri"/>
          <w:sz w:val="4"/>
          <w:szCs w:val="4"/>
        </w:rPr>
      </w:pPr>
    </w:p>
    <w:p w14:paraId="0BB20DD4" w14:textId="77777777" w:rsidR="00583FEF" w:rsidRPr="00583FEF" w:rsidRDefault="00583FEF" w:rsidP="00583FEF">
      <w:pPr>
        <w:spacing w:after="0" w:line="240" w:lineRule="auto"/>
        <w:jc w:val="both"/>
        <w:rPr>
          <w:rFonts w:ascii="Calibri" w:eastAsia="Times New Roman" w:hAnsi="Calibri" w:cs="Calibri"/>
          <w:sz w:val="12"/>
          <w:szCs w:val="12"/>
        </w:rPr>
      </w:pPr>
    </w:p>
    <w:p w14:paraId="48C94679" w14:textId="77777777" w:rsidR="00583FEF" w:rsidRPr="00583FEF" w:rsidRDefault="00583FEF" w:rsidP="00583FEF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bookmarkStart w:id="6" w:name="_Hlk66524416"/>
      <w:r w:rsidRPr="00583FEF">
        <w:rPr>
          <w:rFonts w:ascii="Calibri" w:eastAsia="Times New Roman" w:hAnsi="Calibri" w:cs="Calibri"/>
          <w:b/>
          <w:sz w:val="24"/>
          <w:szCs w:val="24"/>
        </w:rPr>
        <w:t>Verses 18 - 20:  Submission ~ A Gracious Thing</w:t>
      </w:r>
    </w:p>
    <w:bookmarkEnd w:id="6"/>
    <w:p w14:paraId="6CA15C3B" w14:textId="77777777" w:rsidR="00583FEF" w:rsidRPr="00583FEF" w:rsidRDefault="00583FEF" w:rsidP="00583FEF">
      <w:pPr>
        <w:rPr>
          <w:rFonts w:ascii="Calibri" w:eastAsia="Calibri" w:hAnsi="Calibri" w:cs="Calibri"/>
          <w:sz w:val="24"/>
          <w:szCs w:val="24"/>
        </w:rPr>
      </w:pPr>
      <w:r w:rsidRPr="00583FEF">
        <w:rPr>
          <w:rFonts w:ascii="Calibri" w:eastAsia="Calibri" w:hAnsi="Calibri" w:cs="Calibri"/>
          <w:sz w:val="24"/>
          <w:szCs w:val="24"/>
        </w:rPr>
        <w:t>“For this is a gracious thing” because 1) we stay ______________ of God and  because 2) it all happens ______________________ of God.</w:t>
      </w:r>
    </w:p>
    <w:p w14:paraId="055C4031" w14:textId="77777777" w:rsidR="00583FEF" w:rsidRPr="00583FEF" w:rsidRDefault="00583FEF" w:rsidP="00583FEF">
      <w:pPr>
        <w:rPr>
          <w:rFonts w:ascii="Calibri" w:eastAsia="Calibri" w:hAnsi="Calibri" w:cs="Calibri"/>
          <w:sz w:val="24"/>
          <w:szCs w:val="24"/>
        </w:rPr>
      </w:pPr>
      <w:r w:rsidRPr="00583FEF">
        <w:rPr>
          <w:rFonts w:ascii="Calibri" w:eastAsia="Calibri" w:hAnsi="Calibri" w:cs="Calibri"/>
          <w:sz w:val="24"/>
          <w:szCs w:val="24"/>
        </w:rPr>
        <w:t>Grudem says it is confidence in God that allows us to do this without giving into:</w:t>
      </w:r>
      <w:r w:rsidRPr="00583FEF">
        <w:rPr>
          <w:rFonts w:ascii="Calibri" w:eastAsia="Calibri" w:hAnsi="Calibri" w:cs="Calibri"/>
          <w:sz w:val="24"/>
          <w:szCs w:val="24"/>
          <w:vertAlign w:val="superscript"/>
        </w:rPr>
        <w:endnoteReference w:id="2"/>
      </w:r>
    </w:p>
    <w:p w14:paraId="3F175BE9" w14:textId="77777777" w:rsidR="00583FEF" w:rsidRPr="00583FEF" w:rsidRDefault="00583FEF" w:rsidP="00583FEF">
      <w:pPr>
        <w:spacing w:after="0"/>
        <w:rPr>
          <w:rFonts w:ascii="Calibri" w:eastAsia="Calibri" w:hAnsi="Calibri" w:cs="Calibri"/>
          <w:sz w:val="24"/>
          <w:szCs w:val="24"/>
        </w:rPr>
      </w:pPr>
      <w:r w:rsidRPr="00583FEF">
        <w:rPr>
          <w:rFonts w:ascii="Calibri" w:eastAsia="Calibri" w:hAnsi="Calibri" w:cs="Calibri"/>
          <w:sz w:val="24"/>
          <w:szCs w:val="24"/>
        </w:rPr>
        <w:t>1.</w:t>
      </w:r>
      <w:r w:rsidRPr="00583FEF">
        <w:rPr>
          <w:rFonts w:ascii="Calibri" w:eastAsia="Calibri" w:hAnsi="Calibri" w:cs="Calibri"/>
          <w:sz w:val="24"/>
          <w:szCs w:val="24"/>
        </w:rPr>
        <w:tab/>
      </w:r>
      <w:r w:rsidRPr="00583FEF">
        <w:rPr>
          <w:rFonts w:ascii="Calibri" w:eastAsia="Calibri" w:hAnsi="Calibri" w:cs="Calibri"/>
          <w:sz w:val="24"/>
          <w:szCs w:val="24"/>
        </w:rPr>
        <w:tab/>
      </w:r>
      <w:r w:rsidRPr="00583FEF">
        <w:rPr>
          <w:rFonts w:ascii="Calibri" w:eastAsia="Calibri" w:hAnsi="Calibri" w:cs="Calibri"/>
          <w:sz w:val="24"/>
          <w:szCs w:val="24"/>
        </w:rPr>
        <w:tab/>
      </w:r>
      <w:r w:rsidRPr="00583FEF">
        <w:rPr>
          <w:rFonts w:ascii="Calibri" w:eastAsia="Calibri" w:hAnsi="Calibri" w:cs="Calibri"/>
          <w:sz w:val="24"/>
          <w:szCs w:val="24"/>
        </w:rPr>
        <w:tab/>
        <w:t>2.</w:t>
      </w:r>
    </w:p>
    <w:p w14:paraId="7E2DD7C0" w14:textId="77777777" w:rsidR="00583FEF" w:rsidRPr="00583FEF" w:rsidRDefault="00583FEF" w:rsidP="00583FEF">
      <w:pPr>
        <w:spacing w:after="0"/>
        <w:rPr>
          <w:rFonts w:ascii="Calibri" w:eastAsia="Calibri" w:hAnsi="Calibri" w:cs="Calibri"/>
          <w:sz w:val="24"/>
          <w:szCs w:val="24"/>
        </w:rPr>
      </w:pPr>
      <w:r w:rsidRPr="00583FEF">
        <w:rPr>
          <w:rFonts w:ascii="Calibri" w:eastAsia="Calibri" w:hAnsi="Calibri" w:cs="Calibri"/>
          <w:sz w:val="24"/>
          <w:szCs w:val="24"/>
        </w:rPr>
        <w:t>3.</w:t>
      </w:r>
      <w:r w:rsidRPr="00583FEF">
        <w:rPr>
          <w:rFonts w:ascii="Calibri" w:eastAsia="Calibri" w:hAnsi="Calibri" w:cs="Calibri"/>
          <w:sz w:val="24"/>
          <w:szCs w:val="24"/>
        </w:rPr>
        <w:tab/>
      </w:r>
      <w:r w:rsidRPr="00583FEF">
        <w:rPr>
          <w:rFonts w:ascii="Calibri" w:eastAsia="Calibri" w:hAnsi="Calibri" w:cs="Calibri"/>
          <w:sz w:val="24"/>
          <w:szCs w:val="24"/>
        </w:rPr>
        <w:tab/>
      </w:r>
      <w:r w:rsidRPr="00583FEF">
        <w:rPr>
          <w:rFonts w:ascii="Calibri" w:eastAsia="Calibri" w:hAnsi="Calibri" w:cs="Calibri"/>
          <w:sz w:val="24"/>
          <w:szCs w:val="24"/>
        </w:rPr>
        <w:tab/>
      </w:r>
      <w:r w:rsidRPr="00583FEF">
        <w:rPr>
          <w:rFonts w:ascii="Calibri" w:eastAsia="Calibri" w:hAnsi="Calibri" w:cs="Calibri"/>
          <w:sz w:val="24"/>
          <w:szCs w:val="24"/>
        </w:rPr>
        <w:tab/>
        <w:t>4.</w:t>
      </w:r>
    </w:p>
    <w:p w14:paraId="3FBAE659" w14:textId="77777777" w:rsidR="00583FEF" w:rsidRPr="00583FEF" w:rsidRDefault="00583FEF" w:rsidP="00583FEF">
      <w:pPr>
        <w:rPr>
          <w:rFonts w:ascii="Calibri" w:eastAsia="Calibri" w:hAnsi="Calibri" w:cs="Calibri"/>
          <w:sz w:val="8"/>
          <w:szCs w:val="8"/>
        </w:rPr>
      </w:pPr>
    </w:p>
    <w:p w14:paraId="0023B915" w14:textId="77777777" w:rsidR="00583FEF" w:rsidRPr="00583FEF" w:rsidRDefault="00583FEF" w:rsidP="00583FEF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583FEF">
        <w:rPr>
          <w:rFonts w:ascii="Calibri" w:eastAsia="Times New Roman" w:hAnsi="Calibri" w:cs="Calibri"/>
          <w:b/>
          <w:sz w:val="24"/>
          <w:szCs w:val="24"/>
        </w:rPr>
        <w:t>Verses 21 - 25:  Christ ~ He Left Us an Example</w:t>
      </w:r>
    </w:p>
    <w:p w14:paraId="757FF873" w14:textId="77777777" w:rsidR="00583FEF" w:rsidRPr="00583FEF" w:rsidRDefault="00583FEF" w:rsidP="00583FEF">
      <w:pPr>
        <w:spacing w:after="0"/>
        <w:rPr>
          <w:rFonts w:ascii="Calibri" w:eastAsia="Calibri" w:hAnsi="Calibri" w:cs="Calibri"/>
          <w:sz w:val="24"/>
          <w:szCs w:val="24"/>
        </w:rPr>
      </w:pPr>
      <w:r w:rsidRPr="00583FEF">
        <w:rPr>
          <w:rFonts w:ascii="Calibri" w:eastAsia="Calibri" w:hAnsi="Calibri" w:cs="Calibri"/>
          <w:sz w:val="24"/>
          <w:szCs w:val="24"/>
        </w:rPr>
        <w:t xml:space="preserve">What specific steps do we follow in?  </w:t>
      </w:r>
    </w:p>
    <w:p w14:paraId="496B38DB" w14:textId="77777777" w:rsidR="00583FEF" w:rsidRPr="00583FEF" w:rsidRDefault="00583FEF" w:rsidP="00583FEF">
      <w:pPr>
        <w:spacing w:after="0"/>
        <w:jc w:val="both"/>
        <w:rPr>
          <w:rFonts w:ascii="Calibri" w:eastAsia="Calibri" w:hAnsi="Calibri" w:cs="Calibri"/>
        </w:rPr>
      </w:pPr>
      <w:r w:rsidRPr="00583FEF">
        <w:rPr>
          <w:rFonts w:ascii="Calibri" w:eastAsia="Calibri" w:hAnsi="Calibri" w:cs="Calibri"/>
        </w:rPr>
        <w:t>Eliminate _______ and ____________  from our mouths. (22)</w:t>
      </w:r>
    </w:p>
    <w:p w14:paraId="31711322" w14:textId="77777777" w:rsidR="00583FEF" w:rsidRPr="00583FEF" w:rsidRDefault="00583FEF" w:rsidP="00583FEF">
      <w:pPr>
        <w:spacing w:after="0"/>
        <w:jc w:val="both"/>
        <w:rPr>
          <w:rFonts w:ascii="Calibri" w:eastAsia="Calibri" w:hAnsi="Calibri" w:cs="Calibri"/>
        </w:rPr>
      </w:pPr>
      <w:r w:rsidRPr="00583FEF">
        <w:rPr>
          <w:rFonts w:ascii="Calibri" w:eastAsia="Calibri" w:hAnsi="Calibri" w:cs="Calibri"/>
        </w:rPr>
        <w:t>Do not ___________  when we are reviled. (23)</w:t>
      </w:r>
    </w:p>
    <w:p w14:paraId="59F7D691" w14:textId="77777777" w:rsidR="00583FEF" w:rsidRPr="00583FEF" w:rsidRDefault="00583FEF" w:rsidP="00583FEF">
      <w:pPr>
        <w:spacing w:after="0"/>
        <w:jc w:val="both"/>
        <w:rPr>
          <w:rFonts w:ascii="Calibri" w:eastAsia="Calibri" w:hAnsi="Calibri" w:cs="Calibri"/>
        </w:rPr>
      </w:pPr>
      <w:r w:rsidRPr="00583FEF">
        <w:rPr>
          <w:rFonts w:ascii="Calibri" w:eastAsia="Calibri" w:hAnsi="Calibri" w:cs="Calibri"/>
        </w:rPr>
        <w:t>Do not _____________  when we are suffering. (23)</w:t>
      </w:r>
    </w:p>
    <w:p w14:paraId="13EF6301" w14:textId="77777777" w:rsidR="00583FEF" w:rsidRPr="00583FEF" w:rsidRDefault="00583FEF" w:rsidP="00583FEF">
      <w:pPr>
        <w:spacing w:after="0"/>
        <w:jc w:val="both"/>
        <w:rPr>
          <w:rFonts w:ascii="Calibri" w:eastAsia="Calibri" w:hAnsi="Calibri" w:cs="Calibri"/>
        </w:rPr>
      </w:pPr>
      <w:r w:rsidRPr="00583FEF">
        <w:rPr>
          <w:rFonts w:ascii="Calibri" w:eastAsia="Calibri" w:hAnsi="Calibri" w:cs="Calibri"/>
        </w:rPr>
        <w:t>Continue _____________ ourselves to him who is just. (23)</w:t>
      </w:r>
    </w:p>
    <w:p w14:paraId="61B5C72C" w14:textId="77777777" w:rsidR="00583FEF" w:rsidRPr="00583FEF" w:rsidRDefault="00583FEF" w:rsidP="00583FEF">
      <w:pPr>
        <w:spacing w:after="0"/>
        <w:jc w:val="both"/>
        <w:rPr>
          <w:rFonts w:ascii="Calibri" w:eastAsia="Calibri" w:hAnsi="Calibri" w:cs="Calibri"/>
        </w:rPr>
      </w:pPr>
      <w:r w:rsidRPr="00583FEF">
        <w:rPr>
          <w:rFonts w:ascii="Calibri" w:eastAsia="Calibri" w:hAnsi="Calibri" w:cs="Calibri"/>
        </w:rPr>
        <w:t>__________  to sin and ___________  to righteousness. (24)</w:t>
      </w:r>
    </w:p>
    <w:p w14:paraId="15A6CA77" w14:textId="77777777" w:rsidR="00583FEF" w:rsidRPr="00583FEF" w:rsidRDefault="00583FEF" w:rsidP="00583FEF">
      <w:pPr>
        <w:spacing w:after="0"/>
        <w:jc w:val="both"/>
        <w:rPr>
          <w:rFonts w:ascii="Calibri" w:eastAsia="Calibri" w:hAnsi="Calibri" w:cs="Calibri"/>
        </w:rPr>
      </w:pPr>
      <w:r w:rsidRPr="00583FEF">
        <w:rPr>
          <w:rFonts w:ascii="Calibri" w:eastAsia="Calibri" w:hAnsi="Calibri" w:cs="Calibri"/>
        </w:rPr>
        <w:t>Fact:  His wounds have ________________ us. (24)</w:t>
      </w:r>
      <w:bookmarkStart w:id="7" w:name="_Hlk66517904"/>
    </w:p>
    <w:p w14:paraId="3AB1E4CA" w14:textId="77777777" w:rsidR="00583FEF" w:rsidRPr="00583FEF" w:rsidRDefault="00583FEF" w:rsidP="00583FEF">
      <w:pPr>
        <w:spacing w:after="0"/>
        <w:jc w:val="both"/>
        <w:rPr>
          <w:rFonts w:ascii="Calibri" w:eastAsia="Calibri" w:hAnsi="Calibri" w:cs="Calibri"/>
        </w:rPr>
      </w:pPr>
    </w:p>
    <w:p w14:paraId="55A2DDA4" w14:textId="77777777" w:rsidR="00583FEF" w:rsidRPr="00583FEF" w:rsidRDefault="00583FEF" w:rsidP="00583FEF">
      <w:pPr>
        <w:spacing w:before="100" w:beforeAutospacing="1" w:after="240" w:line="36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583FEF">
        <w:rPr>
          <w:rFonts w:ascii="Calibri" w:eastAsia="Times New Roman" w:hAnsi="Calibri" w:cs="Calibri"/>
          <w:sz w:val="24"/>
          <w:szCs w:val="24"/>
        </w:rPr>
        <w:t>My life bears ________________ to the Gospel by my conduct.</w:t>
      </w:r>
    </w:p>
    <w:bookmarkEnd w:id="7"/>
    <w:p w14:paraId="7A920374" w14:textId="77777777" w:rsidR="00471939" w:rsidRPr="00F84E04" w:rsidRDefault="00471939" w:rsidP="00471939">
      <w:pPr>
        <w:spacing w:after="0" w:line="240" w:lineRule="auto"/>
        <w:jc w:val="both"/>
        <w:rPr>
          <w:rFonts w:cstheme="minorHAnsi"/>
          <w:b/>
          <w:color w:val="000000"/>
          <w:sz w:val="24"/>
          <w:szCs w:val="24"/>
        </w:rPr>
      </w:pPr>
      <w:r w:rsidRPr="00F84E04">
        <w:rPr>
          <w:rFonts w:cstheme="minorHAnsi"/>
          <w:b/>
          <w:color w:val="000000"/>
          <w:sz w:val="24"/>
          <w:szCs w:val="24"/>
        </w:rPr>
        <w:t xml:space="preserve"> </w:t>
      </w:r>
    </w:p>
    <w:sectPr w:rsidR="00471939" w:rsidRPr="00F84E04" w:rsidSect="001D32C8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BE857F" w14:textId="77777777" w:rsidR="00F43AD8" w:rsidRDefault="00F43AD8" w:rsidP="00B800D1">
      <w:pPr>
        <w:spacing w:after="0" w:line="240" w:lineRule="auto"/>
      </w:pPr>
      <w:r>
        <w:separator/>
      </w:r>
    </w:p>
  </w:endnote>
  <w:endnote w:type="continuationSeparator" w:id="0">
    <w:p w14:paraId="1EF726DB" w14:textId="77777777" w:rsidR="00F43AD8" w:rsidRDefault="00F43AD8" w:rsidP="00B800D1">
      <w:pPr>
        <w:spacing w:after="0" w:line="240" w:lineRule="auto"/>
      </w:pPr>
      <w:r>
        <w:continuationSeparator/>
      </w:r>
    </w:p>
  </w:endnote>
  <w:endnote w:id="1">
    <w:p w14:paraId="3E814951" w14:textId="77777777" w:rsidR="00583FEF" w:rsidRDefault="00583FEF" w:rsidP="00583FEF">
      <w:pPr>
        <w:pStyle w:val="EndnoteText"/>
      </w:pPr>
      <w:r>
        <w:rPr>
          <w:rStyle w:val="EndnoteReference"/>
        </w:rPr>
        <w:endnoteRef/>
      </w:r>
      <w:r>
        <w:t xml:space="preserve"> Tyndalae NT Commentary by Wayne Grudem, 1 Peter. Page 127</w:t>
      </w:r>
    </w:p>
  </w:endnote>
  <w:endnote w:id="2">
    <w:p w14:paraId="00E684F7" w14:textId="77777777" w:rsidR="00583FEF" w:rsidRDefault="00583FEF" w:rsidP="00583FEF">
      <w:pPr>
        <w:pStyle w:val="EndnoteText"/>
      </w:pPr>
      <w:r>
        <w:rPr>
          <w:rStyle w:val="EndnoteReference"/>
        </w:rPr>
        <w:endnoteRef/>
      </w:r>
      <w:r>
        <w:t xml:space="preserve"> Tyndalae NT Commentary by Wayne Grudem, 1 Peter. Page 135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1A5128" w14:textId="77777777" w:rsidR="00F43AD8" w:rsidRDefault="00F43AD8" w:rsidP="00B800D1">
      <w:pPr>
        <w:spacing w:after="0" w:line="240" w:lineRule="auto"/>
      </w:pPr>
      <w:r>
        <w:separator/>
      </w:r>
    </w:p>
  </w:footnote>
  <w:footnote w:type="continuationSeparator" w:id="0">
    <w:p w14:paraId="5E35794E" w14:textId="77777777" w:rsidR="00F43AD8" w:rsidRDefault="00F43AD8" w:rsidP="00B800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939"/>
    <w:rsid w:val="000B3480"/>
    <w:rsid w:val="000F1CFA"/>
    <w:rsid w:val="001D32C8"/>
    <w:rsid w:val="00313941"/>
    <w:rsid w:val="00436CC8"/>
    <w:rsid w:val="00471939"/>
    <w:rsid w:val="00482CA1"/>
    <w:rsid w:val="00583FEF"/>
    <w:rsid w:val="008B0357"/>
    <w:rsid w:val="0093295B"/>
    <w:rsid w:val="00A530C4"/>
    <w:rsid w:val="00B800D1"/>
    <w:rsid w:val="00F43AD8"/>
    <w:rsid w:val="00F71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81BF9"/>
  <w15:chartTrackingRefBased/>
  <w15:docId w15:val="{6BF3D9CA-6B29-43FA-9A06-7DD16B370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193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80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800D1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800D1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B800D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239</Words>
  <Characters>1366</Characters>
  <Application>Microsoft Office Word</Application>
  <DocSecurity>0</DocSecurity>
  <Lines>11</Lines>
  <Paragraphs>3</Paragraphs>
  <ScaleCrop>false</ScaleCrop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Hoos</dc:creator>
  <cp:keywords/>
  <dc:description/>
  <cp:lastModifiedBy>Hoos, Andy</cp:lastModifiedBy>
  <cp:revision>3</cp:revision>
  <dcterms:created xsi:type="dcterms:W3CDTF">2021-03-16T03:07:00Z</dcterms:created>
  <dcterms:modified xsi:type="dcterms:W3CDTF">2021-03-16T03:08:00Z</dcterms:modified>
</cp:coreProperties>
</file>