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9C9AC" w14:textId="4550C45F" w:rsidR="00EC2554" w:rsidRPr="0048248E" w:rsidRDefault="00631666" w:rsidP="009F2B15">
      <w:pPr>
        <w:jc w:val="both"/>
        <w:rPr>
          <w:rFonts w:ascii="Ebrima" w:hAnsi="Ebrima"/>
        </w:rPr>
      </w:pPr>
      <w:r w:rsidRPr="000248D5">
        <w:rPr>
          <w:rFonts w:ascii="Ebrima" w:hAnsi="Ebrima"/>
          <w:b/>
          <w:bCs/>
        </w:rPr>
        <w:t xml:space="preserve">Week </w:t>
      </w:r>
      <w:r w:rsidR="003A5600">
        <w:rPr>
          <w:rFonts w:ascii="Ebrima" w:hAnsi="Ebrima"/>
          <w:b/>
          <w:bCs/>
        </w:rPr>
        <w:t>2</w:t>
      </w:r>
      <w:r w:rsidRPr="000248D5">
        <w:rPr>
          <w:rFonts w:ascii="Ebrima" w:hAnsi="Ebrima"/>
          <w:b/>
          <w:bCs/>
        </w:rPr>
        <w:t xml:space="preserve"> Homework</w:t>
      </w:r>
      <w:r w:rsidRPr="0048248E">
        <w:rPr>
          <w:rFonts w:ascii="Ebrima" w:hAnsi="Ebrima"/>
        </w:rPr>
        <w:t xml:space="preserve">  Each week you will have a </w:t>
      </w:r>
      <w:r w:rsidR="00816AB3" w:rsidRPr="0048248E">
        <w:rPr>
          <w:rFonts w:ascii="Ebrima" w:hAnsi="Ebrima"/>
        </w:rPr>
        <w:t>R</w:t>
      </w:r>
      <w:r w:rsidRPr="0048248E">
        <w:rPr>
          <w:rFonts w:ascii="Ebrima" w:hAnsi="Ebrima"/>
        </w:rPr>
        <w:t xml:space="preserve">eflection </w:t>
      </w:r>
      <w:r w:rsidR="00816AB3" w:rsidRPr="0048248E">
        <w:rPr>
          <w:rFonts w:ascii="Ebrima" w:hAnsi="Ebrima"/>
        </w:rPr>
        <w:t>S</w:t>
      </w:r>
      <w:r w:rsidRPr="0048248E">
        <w:rPr>
          <w:rFonts w:ascii="Ebrima" w:hAnsi="Ebrima"/>
        </w:rPr>
        <w:t>ection that will give you an opportunity to look back on the previous week’s teaching session and small group time.  The</w:t>
      </w:r>
      <w:r w:rsidR="00816AB3" w:rsidRPr="0048248E">
        <w:rPr>
          <w:rFonts w:ascii="Ebrima" w:hAnsi="Ebrima"/>
        </w:rPr>
        <w:t xml:space="preserve"> Study Section</w:t>
      </w:r>
      <w:r w:rsidRPr="0048248E">
        <w:rPr>
          <w:rFonts w:ascii="Ebrima" w:hAnsi="Ebrima"/>
        </w:rPr>
        <w:t xml:space="preserve"> is designed to get you into the passage that we will be studying </w:t>
      </w:r>
      <w:r w:rsidR="00816AB3" w:rsidRPr="0048248E">
        <w:rPr>
          <w:rFonts w:ascii="Ebrima" w:hAnsi="Ebrima"/>
        </w:rPr>
        <w:t>together i</w:t>
      </w:r>
      <w:r w:rsidRPr="0048248E">
        <w:rPr>
          <w:rFonts w:ascii="Ebrima" w:hAnsi="Ebrima"/>
        </w:rPr>
        <w:t xml:space="preserve">n the next </w:t>
      </w:r>
      <w:r w:rsidR="00816AB3" w:rsidRPr="0048248E">
        <w:rPr>
          <w:rFonts w:ascii="Ebrima" w:hAnsi="Ebrima"/>
        </w:rPr>
        <w:t xml:space="preserve">teaching </w:t>
      </w:r>
      <w:r w:rsidRPr="0048248E">
        <w:rPr>
          <w:rFonts w:ascii="Ebrima" w:hAnsi="Ebrima"/>
        </w:rPr>
        <w:t xml:space="preserve">session.  </w:t>
      </w:r>
      <w:r w:rsidR="00816AB3" w:rsidRPr="0048248E">
        <w:rPr>
          <w:rFonts w:ascii="Ebrima" w:hAnsi="Ebrima"/>
        </w:rPr>
        <w:t>The questions will get you familiar with the text</w:t>
      </w:r>
      <w:r w:rsidR="00437C08" w:rsidRPr="0048248E">
        <w:rPr>
          <w:rFonts w:ascii="Ebrima" w:hAnsi="Ebrima"/>
        </w:rPr>
        <w:t xml:space="preserve"> </w:t>
      </w:r>
      <w:r w:rsidR="00816AB3" w:rsidRPr="0048248E">
        <w:rPr>
          <w:rFonts w:ascii="Ebrima" w:hAnsi="Ebrima"/>
        </w:rPr>
        <w:t>because they are comprehension-based.  It may take some time to get used to</w:t>
      </w:r>
      <w:r w:rsidR="00927103" w:rsidRPr="0048248E">
        <w:rPr>
          <w:rFonts w:ascii="Ebrima" w:hAnsi="Ebrima"/>
        </w:rPr>
        <w:t>,</w:t>
      </w:r>
      <w:r w:rsidR="00816AB3" w:rsidRPr="0048248E">
        <w:rPr>
          <w:rFonts w:ascii="Ebrima" w:hAnsi="Ebrima"/>
        </w:rPr>
        <w:t xml:space="preserve"> but reading and studying to</w:t>
      </w:r>
      <w:r w:rsidR="00437C08" w:rsidRPr="0048248E">
        <w:rPr>
          <w:rFonts w:ascii="Ebrima" w:hAnsi="Ebrima"/>
        </w:rPr>
        <w:t xml:space="preserve"> </w:t>
      </w:r>
      <w:r w:rsidR="00816AB3" w:rsidRPr="0048248E">
        <w:rPr>
          <w:rFonts w:ascii="Ebrima" w:hAnsi="Ebrima"/>
        </w:rPr>
        <w:t>answer the question</w:t>
      </w:r>
      <w:r w:rsidR="00437C08" w:rsidRPr="0048248E">
        <w:rPr>
          <w:rFonts w:ascii="Ebrima" w:hAnsi="Ebrima"/>
        </w:rPr>
        <w:t>, “W</w:t>
      </w:r>
      <w:r w:rsidR="00816AB3" w:rsidRPr="0048248E">
        <w:rPr>
          <w:rFonts w:ascii="Ebrima" w:hAnsi="Ebrima"/>
        </w:rPr>
        <w:t>hat does the Bible say?</w:t>
      </w:r>
      <w:r w:rsidR="00437C08" w:rsidRPr="0048248E">
        <w:rPr>
          <w:rFonts w:ascii="Ebrima" w:hAnsi="Ebrima"/>
        </w:rPr>
        <w:t>”</w:t>
      </w:r>
      <w:r w:rsidR="00927103" w:rsidRPr="0048248E">
        <w:rPr>
          <w:rFonts w:ascii="Ebrima" w:hAnsi="Ebrima"/>
        </w:rPr>
        <w:t xml:space="preserve"> is the goal.  </w:t>
      </w:r>
    </w:p>
    <w:p w14:paraId="4E535E44" w14:textId="77777777" w:rsidR="004C1D70" w:rsidRPr="004C1D70" w:rsidRDefault="004C1D70" w:rsidP="009F2B15">
      <w:pPr>
        <w:jc w:val="both"/>
        <w:rPr>
          <w:rFonts w:ascii="Ebrima" w:hAnsi="Ebrima"/>
          <w:b/>
          <w:bCs/>
          <w:sz w:val="16"/>
          <w:szCs w:val="16"/>
        </w:rPr>
      </w:pPr>
    </w:p>
    <w:p w14:paraId="48DA30B0" w14:textId="6FC75D4E" w:rsidR="00631666" w:rsidRPr="0048248E" w:rsidRDefault="00631666" w:rsidP="009F2B15">
      <w:pPr>
        <w:jc w:val="both"/>
        <w:rPr>
          <w:rFonts w:ascii="Ebrima" w:hAnsi="Ebrima"/>
          <w:b/>
          <w:bCs/>
        </w:rPr>
      </w:pPr>
      <w:r w:rsidRPr="0048248E">
        <w:rPr>
          <w:rFonts w:ascii="Ebrima" w:hAnsi="Ebrima"/>
          <w:b/>
          <w:bCs/>
        </w:rPr>
        <w:t>Reflection:  Last Week’s Teaching Session</w:t>
      </w:r>
    </w:p>
    <w:p w14:paraId="66BC4524" w14:textId="08C3923F" w:rsidR="00F87DBE" w:rsidRDefault="00F87DBE" w:rsidP="009F2B15">
      <w:pPr>
        <w:jc w:val="both"/>
        <w:rPr>
          <w:rFonts w:ascii="Ebrima" w:hAnsi="Ebrima"/>
        </w:rPr>
      </w:pPr>
      <w:r w:rsidRPr="0048248E">
        <w:rPr>
          <w:rFonts w:ascii="Ebrima" w:hAnsi="Ebrima"/>
        </w:rPr>
        <w:t xml:space="preserve">1 </w:t>
      </w:r>
      <w:r w:rsidR="003A5600">
        <w:rPr>
          <w:rFonts w:ascii="Ebrima" w:hAnsi="Ebrima"/>
        </w:rPr>
        <w:t>–</w:t>
      </w:r>
      <w:r w:rsidRPr="0048248E">
        <w:rPr>
          <w:rFonts w:ascii="Ebrima" w:hAnsi="Ebrima"/>
        </w:rPr>
        <w:t xml:space="preserve"> </w:t>
      </w:r>
      <w:r w:rsidR="003A5600">
        <w:rPr>
          <w:rFonts w:ascii="Ebrima" w:hAnsi="Ebrima"/>
        </w:rPr>
        <w:t>While talking about our new identities in Christ and the old woman /new woman (see 2 Cor. 5:17), Jamie mentioned a “dare”.  She dared you to fully trust God with your life—to become a new creation in Christ or rededicate your life once and for all.  Did you sense a response to this? If so, what was it?</w:t>
      </w:r>
    </w:p>
    <w:p w14:paraId="2540E3FE" w14:textId="77777777" w:rsidR="004C1D70" w:rsidRDefault="004C1D70" w:rsidP="009F2B15">
      <w:pPr>
        <w:jc w:val="both"/>
        <w:rPr>
          <w:rFonts w:ascii="Ebrima" w:hAnsi="Ebrima"/>
        </w:rPr>
      </w:pPr>
    </w:p>
    <w:p w14:paraId="7F124FF7" w14:textId="7744CB87" w:rsidR="004C1D70" w:rsidRDefault="003A5600" w:rsidP="009F2B15">
      <w:pPr>
        <w:jc w:val="both"/>
        <w:rPr>
          <w:rFonts w:ascii="Ebrima" w:hAnsi="Ebrima"/>
        </w:rPr>
      </w:pPr>
      <w:r>
        <w:rPr>
          <w:rFonts w:ascii="Ebrima" w:hAnsi="Ebrima"/>
        </w:rPr>
        <w:t>Do you believe that finding security in your identity in Christ (knowing, believing and living it out) will make a difference in your relationships?</w:t>
      </w:r>
    </w:p>
    <w:p w14:paraId="2258ADD2" w14:textId="77777777" w:rsidR="004C1D70" w:rsidRDefault="004C1D70" w:rsidP="009F2B15">
      <w:pPr>
        <w:jc w:val="both"/>
        <w:rPr>
          <w:rFonts w:ascii="Ebrima" w:hAnsi="Ebrima"/>
        </w:rPr>
      </w:pPr>
    </w:p>
    <w:p w14:paraId="0979F64B" w14:textId="45775B1E" w:rsidR="004C1D70" w:rsidRDefault="003A5600" w:rsidP="009F2B15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What are your insecurities?  </w:t>
      </w:r>
      <w:r w:rsidR="004C1D70">
        <w:rPr>
          <w:rFonts w:ascii="Ebrima" w:hAnsi="Ebrima"/>
        </w:rPr>
        <w:t>What do you think Jesus might say to your insecurities?</w:t>
      </w:r>
    </w:p>
    <w:p w14:paraId="0EEF718E" w14:textId="77777777" w:rsidR="004C1D70" w:rsidRDefault="004C1D70" w:rsidP="009F2B15">
      <w:pPr>
        <w:jc w:val="both"/>
        <w:rPr>
          <w:rFonts w:ascii="Ebrima" w:hAnsi="Ebrima"/>
        </w:rPr>
      </w:pPr>
    </w:p>
    <w:p w14:paraId="7801F9E0" w14:textId="6F5423F4" w:rsidR="003A5600" w:rsidRPr="0048248E" w:rsidRDefault="003A5600" w:rsidP="009F2B15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How might you give them over to Christ and grow in your identity in </w:t>
      </w:r>
      <w:r w:rsidR="004C1D70">
        <w:rPr>
          <w:rFonts w:ascii="Ebrima" w:hAnsi="Ebrima"/>
        </w:rPr>
        <w:t>Him?</w:t>
      </w:r>
    </w:p>
    <w:p w14:paraId="377967AB" w14:textId="478AE928" w:rsidR="00927103" w:rsidRPr="0048248E" w:rsidRDefault="00927103" w:rsidP="009F2B15">
      <w:pPr>
        <w:jc w:val="both"/>
        <w:rPr>
          <w:rFonts w:ascii="Ebrima" w:hAnsi="Ebrima"/>
        </w:rPr>
      </w:pPr>
    </w:p>
    <w:p w14:paraId="371F7BCC" w14:textId="2056FE9D" w:rsidR="00927103" w:rsidRPr="0048248E" w:rsidRDefault="00927103" w:rsidP="009F2B15">
      <w:pPr>
        <w:jc w:val="both"/>
        <w:rPr>
          <w:rFonts w:ascii="Ebrima" w:hAnsi="Ebrima"/>
        </w:rPr>
      </w:pPr>
      <w:r w:rsidRPr="0048248E">
        <w:rPr>
          <w:rFonts w:ascii="Ebrima" w:hAnsi="Ebrima"/>
        </w:rPr>
        <w:t>2 – Who did you meet in your small group?  How might you pray for them this week?</w:t>
      </w:r>
    </w:p>
    <w:p w14:paraId="7F7592CE" w14:textId="77777777" w:rsidR="009B47D8" w:rsidRPr="0048248E" w:rsidRDefault="009B47D8" w:rsidP="0048248E">
      <w:pPr>
        <w:spacing w:after="40"/>
        <w:ind w:left="360"/>
        <w:jc w:val="both"/>
        <w:rPr>
          <w:rFonts w:ascii="Ebrima" w:hAnsi="Ebrima"/>
        </w:rPr>
      </w:pPr>
      <w:r w:rsidRPr="0048248E">
        <w:rPr>
          <w:rFonts w:ascii="Ebrima" w:hAnsi="Ebrima"/>
        </w:rPr>
        <w:tab/>
      </w:r>
    </w:p>
    <w:p w14:paraId="5C8DE48B" w14:textId="77777777" w:rsidR="00606EA2" w:rsidRPr="0048248E" w:rsidRDefault="00606EA2" w:rsidP="0048248E">
      <w:pPr>
        <w:jc w:val="both"/>
        <w:rPr>
          <w:rFonts w:ascii="Ebrima" w:hAnsi="Ebrima"/>
          <w:b/>
          <w:bCs/>
        </w:rPr>
      </w:pPr>
    </w:p>
    <w:p w14:paraId="4A857E24" w14:textId="77777777" w:rsidR="00606EA2" w:rsidRPr="0048248E" w:rsidRDefault="00606EA2" w:rsidP="0048248E">
      <w:pPr>
        <w:jc w:val="both"/>
        <w:rPr>
          <w:rFonts w:ascii="Ebrima" w:hAnsi="Ebrima"/>
          <w:b/>
          <w:bCs/>
        </w:rPr>
      </w:pPr>
    </w:p>
    <w:p w14:paraId="7C329314" w14:textId="77777777" w:rsidR="00DC29C4" w:rsidRDefault="00DC29C4" w:rsidP="0048248E">
      <w:pPr>
        <w:jc w:val="both"/>
        <w:rPr>
          <w:rFonts w:ascii="Ebrima" w:hAnsi="Ebrima"/>
          <w:b/>
          <w:bCs/>
        </w:rPr>
      </w:pPr>
    </w:p>
    <w:p w14:paraId="7E44F627" w14:textId="63A89F7B" w:rsidR="00606EA2" w:rsidRDefault="0048248E" w:rsidP="0048248E">
      <w:pPr>
        <w:jc w:val="both"/>
        <w:rPr>
          <w:rFonts w:ascii="Ebrima" w:hAnsi="Ebrima"/>
          <w:b/>
          <w:bCs/>
        </w:rPr>
      </w:pPr>
      <w:r>
        <w:rPr>
          <w:rFonts w:ascii="Ebrima" w:hAnsi="Ebrima"/>
          <w:b/>
          <w:bCs/>
        </w:rPr>
        <w:t xml:space="preserve">Study:  Read 1 Peter </w:t>
      </w:r>
      <w:r w:rsidR="004C1D70">
        <w:rPr>
          <w:rFonts w:ascii="Ebrima" w:hAnsi="Ebrima"/>
          <w:b/>
          <w:bCs/>
        </w:rPr>
        <w:t>1</w:t>
      </w:r>
      <w:r>
        <w:rPr>
          <w:rFonts w:ascii="Ebrima" w:hAnsi="Ebrima"/>
          <w:b/>
          <w:bCs/>
        </w:rPr>
        <w:t xml:space="preserve">: </w:t>
      </w:r>
      <w:r w:rsidR="004C1D70">
        <w:rPr>
          <w:rFonts w:ascii="Ebrima" w:hAnsi="Ebrima"/>
          <w:b/>
          <w:bCs/>
        </w:rPr>
        <w:t>13-25</w:t>
      </w:r>
    </w:p>
    <w:p w14:paraId="5E8F2F14" w14:textId="23C65AD1" w:rsidR="00866D0E" w:rsidRDefault="0048248E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1 </w:t>
      </w:r>
      <w:r w:rsidR="0073469B">
        <w:rPr>
          <w:rFonts w:ascii="Ebrima" w:hAnsi="Ebrima"/>
        </w:rPr>
        <w:t>–</w:t>
      </w:r>
      <w:r>
        <w:rPr>
          <w:rFonts w:ascii="Ebrima" w:hAnsi="Ebrima"/>
        </w:rPr>
        <w:t xml:space="preserve"> </w:t>
      </w:r>
      <w:r w:rsidR="004C1D70">
        <w:rPr>
          <w:rFonts w:ascii="Ebrima" w:hAnsi="Ebrima"/>
        </w:rPr>
        <w:t>What two things does Peter call the reader to in Verse 13?</w:t>
      </w:r>
    </w:p>
    <w:p w14:paraId="5557F192" w14:textId="5C221741" w:rsidR="004C1D70" w:rsidRDefault="004C1D70" w:rsidP="004C1D70">
      <w:pPr>
        <w:jc w:val="both"/>
        <w:rPr>
          <w:rFonts w:ascii="Ebrima" w:hAnsi="Ebrima"/>
        </w:rPr>
      </w:pPr>
      <w:r>
        <w:rPr>
          <w:rFonts w:ascii="Ebrima" w:hAnsi="Ebrim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E2FFF1" wp14:editId="688BEF50">
                <wp:simplePos x="0" y="0"/>
                <wp:positionH relativeFrom="column">
                  <wp:posOffset>43815</wp:posOffset>
                </wp:positionH>
                <wp:positionV relativeFrom="paragraph">
                  <wp:posOffset>92710</wp:posOffset>
                </wp:positionV>
                <wp:extent cx="619125" cy="9525"/>
                <wp:effectExtent l="0" t="76200" r="28575" b="85725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9125" cy="952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3BB505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3.45pt;margin-top:7.3pt;width:48.75pt;height:.7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" strokecolor="black [3213]">
                <v:stroke endarrow="block"/>
              </v:shape>
            </w:pict>
          </mc:Fallback>
        </mc:AlternateContent>
      </w:r>
    </w:p>
    <w:p w14:paraId="6737C81B" w14:textId="0CF6062F" w:rsidR="004C1D70" w:rsidRDefault="004C1D70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>On a scale of 1 to 10, would you consider your thought life to be productive or destructive—with 1 being very destructive and 10 being very productive.   Your answer:</w:t>
      </w:r>
    </w:p>
    <w:p w14:paraId="29BB2E90" w14:textId="27851D72" w:rsidR="004C1D70" w:rsidRDefault="004C1D70" w:rsidP="004C1D70">
      <w:pPr>
        <w:jc w:val="both"/>
        <w:rPr>
          <w:rFonts w:ascii="Ebrima" w:hAnsi="Ebrima"/>
          <w:u w:val="single"/>
        </w:rPr>
      </w:pPr>
      <w:r>
        <w:rPr>
          <w:rFonts w:ascii="Ebrima" w:hAnsi="Ebrim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ED4787" wp14:editId="070009D0">
                <wp:simplePos x="0" y="0"/>
                <wp:positionH relativeFrom="column">
                  <wp:posOffset>85725</wp:posOffset>
                </wp:positionH>
                <wp:positionV relativeFrom="paragraph">
                  <wp:posOffset>76200</wp:posOffset>
                </wp:positionV>
                <wp:extent cx="619125" cy="9525"/>
                <wp:effectExtent l="0" t="76200" r="28575" b="8572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9125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998455" id="Straight Arrow Connector 2" o:spid="_x0000_s1026" type="#_x0000_t32" style="position:absolute;margin-left:6.75pt;margin-top:6pt;width:48.75pt;height:.75p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" strokecolor="windowText">
                <v:stroke endarrow="block"/>
              </v:shape>
            </w:pict>
          </mc:Fallback>
        </mc:AlternateContent>
      </w:r>
      <w:r>
        <w:rPr>
          <w:rFonts w:ascii="Ebrima" w:hAnsi="Ebrima"/>
          <w:u w:val="single"/>
        </w:rPr>
        <w:t xml:space="preserve">  </w:t>
      </w:r>
    </w:p>
    <w:p w14:paraId="38C770B0" w14:textId="4ED6DDF4" w:rsidR="004C1D70" w:rsidRDefault="004C1D70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>What does the word “sober” make you think of?</w:t>
      </w:r>
    </w:p>
    <w:p w14:paraId="2396DD8F" w14:textId="3EBF49B7" w:rsidR="004C1D70" w:rsidRDefault="004C1D70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>Lastly for Vs 13, what five-letter word are we called to set our HOPE in?</w:t>
      </w:r>
    </w:p>
    <w:p w14:paraId="4B7BD882" w14:textId="692DC3B3" w:rsidR="004C1D70" w:rsidRDefault="004C1D70" w:rsidP="004C1D70">
      <w:pPr>
        <w:jc w:val="both"/>
        <w:rPr>
          <w:rFonts w:ascii="Ebrima" w:hAnsi="Ebrima"/>
        </w:rPr>
      </w:pPr>
    </w:p>
    <w:p w14:paraId="1BB98704" w14:textId="2FD8C919" w:rsidR="004C1D70" w:rsidRDefault="004C1D70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lastRenderedPageBreak/>
        <w:t>2 – In Vs 14, Peter refers to the believers as obedient children.  How would you describe an obedient child?</w:t>
      </w:r>
    </w:p>
    <w:p w14:paraId="2AA781C0" w14:textId="77296908" w:rsidR="004C1D70" w:rsidRDefault="004C1D70" w:rsidP="004C1D70">
      <w:pPr>
        <w:jc w:val="both"/>
        <w:rPr>
          <w:rFonts w:ascii="Ebrima" w:hAnsi="Ebrima"/>
        </w:rPr>
      </w:pPr>
    </w:p>
    <w:p w14:paraId="0AAF4049" w14:textId="15A16962" w:rsidR="004C1D70" w:rsidRDefault="004C1D70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Fill in the blank:  </w:t>
      </w:r>
      <w:r w:rsidRPr="004C1D70">
        <w:rPr>
          <w:rFonts w:ascii="Ebrima" w:hAnsi="Ebrima"/>
          <w:i/>
          <w:iCs/>
        </w:rPr>
        <w:t>Do not be conformed to the passions of your</w:t>
      </w:r>
      <w:r>
        <w:rPr>
          <w:rFonts w:ascii="Ebrima" w:hAnsi="Ebrima"/>
        </w:rPr>
        <w:t xml:space="preserve"> __________________________ .</w:t>
      </w:r>
    </w:p>
    <w:p w14:paraId="6C54A4C6" w14:textId="06422769" w:rsidR="006B0AFC" w:rsidRDefault="006B0AFC" w:rsidP="004C1D70">
      <w:pPr>
        <w:jc w:val="both"/>
        <w:rPr>
          <w:rFonts w:ascii="Ebrima" w:hAnsi="Ebrima"/>
        </w:rPr>
      </w:pPr>
    </w:p>
    <w:p w14:paraId="32EE94C7" w14:textId="0C3C2FDC" w:rsidR="006B0AFC" w:rsidRDefault="006B0AFC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>3 – Verses 15-16 are daunting to say the least.  Finish the sentences below.</w:t>
      </w:r>
    </w:p>
    <w:p w14:paraId="7C04B2EE" w14:textId="0416F278" w:rsidR="006B0AFC" w:rsidRDefault="006B0AFC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I am called to be holy because . . . </w:t>
      </w:r>
    </w:p>
    <w:p w14:paraId="2D820761" w14:textId="14214308" w:rsidR="006B0AFC" w:rsidRDefault="006B0AFC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>I can’t be holy because I (be specific—this is your response here, your reflection on the call to be holy) . . .</w:t>
      </w:r>
    </w:p>
    <w:p w14:paraId="540B1DB0" w14:textId="77777777" w:rsidR="00DC29C4" w:rsidRPr="00DC29C4" w:rsidRDefault="00DC29C4" w:rsidP="0048248E">
      <w:pPr>
        <w:jc w:val="both"/>
        <w:rPr>
          <w:rFonts w:ascii="Ebrima" w:hAnsi="Ebrima"/>
          <w:sz w:val="4"/>
          <w:szCs w:val="4"/>
        </w:rPr>
      </w:pPr>
    </w:p>
    <w:p w14:paraId="4A4FA0FB" w14:textId="614BB7D4" w:rsidR="00866D0E" w:rsidRDefault="00866D0E" w:rsidP="0048248E">
      <w:pPr>
        <w:jc w:val="both"/>
        <w:rPr>
          <w:rFonts w:ascii="Ebrima" w:hAnsi="Ebrima"/>
        </w:rPr>
      </w:pPr>
    </w:p>
    <w:p w14:paraId="0F8589A8" w14:textId="68C36FF9" w:rsidR="009F2B15" w:rsidRDefault="009F2B15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  </w:t>
      </w:r>
    </w:p>
    <w:p w14:paraId="106383C2" w14:textId="4FFAA2C1" w:rsidR="009F2B15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4</w:t>
      </w:r>
      <w:r w:rsidR="009F2B15">
        <w:rPr>
          <w:rFonts w:ascii="Ebrima" w:hAnsi="Ebrima"/>
        </w:rPr>
        <w:t xml:space="preserve"> – Peter </w:t>
      </w:r>
      <w:r>
        <w:rPr>
          <w:rFonts w:ascii="Ebrima" w:hAnsi="Ebrima"/>
        </w:rPr>
        <w:t>writes about the believers’ faith—where it comes from and Who made it possible.  Fill in the quick answers below:</w:t>
      </w:r>
    </w:p>
    <w:p w14:paraId="5D42B681" w14:textId="5D7C9B36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Call on who?</w:t>
      </w:r>
    </w:p>
    <w:p w14:paraId="105B4807" w14:textId="7D872A17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What does the Father do?</w:t>
      </w:r>
    </w:p>
    <w:p w14:paraId="4566A499" w14:textId="7185B7FC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Conduct ourselves with what?</w:t>
      </w:r>
    </w:p>
    <w:p w14:paraId="31F03576" w14:textId="2B1228E5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Were ransomed from what?</w:t>
      </w:r>
    </w:p>
    <w:p w14:paraId="72B7B640" w14:textId="53F0A7A8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The blood of Christ was like what?</w:t>
      </w:r>
    </w:p>
    <w:p w14:paraId="525CBBD6" w14:textId="72C65A75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Christ was foreknown before what?</w:t>
      </w:r>
    </w:p>
    <w:p w14:paraId="3E892773" w14:textId="13445B25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So that our faith and hope are in who?</w:t>
      </w:r>
    </w:p>
    <w:p w14:paraId="39E8D0E2" w14:textId="77777777" w:rsidR="009F2B15" w:rsidRDefault="009F2B15" w:rsidP="0048248E">
      <w:pPr>
        <w:jc w:val="both"/>
        <w:rPr>
          <w:rFonts w:ascii="Ebrima" w:hAnsi="Ebrima"/>
        </w:rPr>
      </w:pPr>
    </w:p>
    <w:p w14:paraId="4E66DB74" w14:textId="1863D409" w:rsidR="00A81943" w:rsidRDefault="009F2B15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 </w:t>
      </w:r>
      <w:r w:rsidR="00151A4C">
        <w:rPr>
          <w:rFonts w:ascii="Ebrima" w:hAnsi="Ebrima"/>
        </w:rPr>
        <w:t>5</w:t>
      </w:r>
      <w:r w:rsidR="008418F3">
        <w:rPr>
          <w:rFonts w:ascii="Ebrima" w:hAnsi="Ebrima"/>
        </w:rPr>
        <w:t xml:space="preserve"> </w:t>
      </w:r>
      <w:r w:rsidR="00A81943">
        <w:rPr>
          <w:rFonts w:ascii="Ebrima" w:hAnsi="Ebrima"/>
        </w:rPr>
        <w:t>–</w:t>
      </w:r>
      <w:r w:rsidR="008418F3">
        <w:rPr>
          <w:rFonts w:ascii="Ebrima" w:hAnsi="Ebrima"/>
        </w:rPr>
        <w:t xml:space="preserve"> </w:t>
      </w:r>
      <w:r w:rsidR="00151A4C">
        <w:rPr>
          <w:rFonts w:ascii="Ebrima" w:hAnsi="Ebrima"/>
        </w:rPr>
        <w:t>In Verse 22 of Chapter 1, Peter begins a new train of thought and direction.  The ESV Study Bible titles this section from 1:22 to 2:20 as “Living as the New People of God.”</w:t>
      </w:r>
      <w:r w:rsidR="00842226">
        <w:rPr>
          <w:rStyle w:val="FootnoteReference"/>
          <w:rFonts w:ascii="Ebrima" w:hAnsi="Ebrima"/>
        </w:rPr>
        <w:footnoteReference w:id="1"/>
      </w:r>
      <w:r w:rsidR="00151A4C">
        <w:rPr>
          <w:rFonts w:ascii="Ebrima" w:hAnsi="Ebrima"/>
        </w:rPr>
        <w:t xml:space="preserve">  </w:t>
      </w:r>
    </w:p>
    <w:p w14:paraId="06AA8E11" w14:textId="6A986DEF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Take a guess and write down ways that you think Peter might call the new believers to live as people of God?</w:t>
      </w:r>
    </w:p>
    <w:p w14:paraId="74BE52B9" w14:textId="4478686F" w:rsidR="00151A4C" w:rsidRDefault="00151A4C" w:rsidP="0048248E">
      <w:pPr>
        <w:jc w:val="both"/>
        <w:rPr>
          <w:rFonts w:ascii="Ebrima" w:hAnsi="Ebrima"/>
        </w:rPr>
      </w:pPr>
    </w:p>
    <w:p w14:paraId="5A4B5373" w14:textId="1C359A80" w:rsidR="00151A4C" w:rsidRDefault="00151A4C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The ESV Study Bible also gives four subsections under that heading</w:t>
      </w:r>
      <w:r w:rsidR="00842226">
        <w:rPr>
          <w:rFonts w:ascii="Ebrima" w:hAnsi="Ebrima"/>
        </w:rPr>
        <w:t>, which we will study as we move along in the passage.  For today, note the topics for these subsections:</w:t>
      </w:r>
    </w:p>
    <w:p w14:paraId="7E59BB39" w14:textId="64B50BD4" w:rsidR="00842226" w:rsidRDefault="00842226" w:rsidP="006C00DE">
      <w:pPr>
        <w:spacing w:after="0"/>
        <w:jc w:val="both"/>
        <w:rPr>
          <w:rFonts w:ascii="Ebrima" w:hAnsi="Ebrima"/>
        </w:rPr>
      </w:pPr>
      <w:r>
        <w:rPr>
          <w:rFonts w:ascii="Ebrima" w:hAnsi="Ebrima"/>
        </w:rPr>
        <w:t>~ loving one another fervently</w:t>
      </w:r>
    </w:p>
    <w:p w14:paraId="1093AB7F" w14:textId="5A45D757" w:rsidR="00842226" w:rsidRDefault="00842226" w:rsidP="006C00DE">
      <w:pPr>
        <w:spacing w:after="0"/>
        <w:jc w:val="both"/>
        <w:rPr>
          <w:rFonts w:ascii="Ebrima" w:hAnsi="Ebrima"/>
        </w:rPr>
      </w:pPr>
      <w:r>
        <w:rPr>
          <w:rFonts w:ascii="Ebrima" w:hAnsi="Ebrima"/>
        </w:rPr>
        <w:t>~ long for God’s Word</w:t>
      </w:r>
    </w:p>
    <w:p w14:paraId="4462FD3F" w14:textId="273CBCF5" w:rsidR="00842226" w:rsidRDefault="00842226" w:rsidP="006C00DE">
      <w:pPr>
        <w:spacing w:after="0"/>
        <w:jc w:val="both"/>
        <w:rPr>
          <w:rFonts w:ascii="Ebrima" w:hAnsi="Ebrima"/>
        </w:rPr>
      </w:pPr>
      <w:r>
        <w:rPr>
          <w:rFonts w:ascii="Ebrima" w:hAnsi="Ebrima"/>
        </w:rPr>
        <w:t>~ we are like stones building up a house</w:t>
      </w:r>
    </w:p>
    <w:p w14:paraId="6029D8B8" w14:textId="7050707F" w:rsidR="00842226" w:rsidRDefault="00842226" w:rsidP="006C00DE">
      <w:pPr>
        <w:spacing w:after="0"/>
        <w:jc w:val="both"/>
        <w:rPr>
          <w:rFonts w:ascii="Ebrima" w:hAnsi="Ebrima"/>
        </w:rPr>
      </w:pPr>
      <w:r>
        <w:rPr>
          <w:rFonts w:ascii="Ebrima" w:hAnsi="Ebrima"/>
        </w:rPr>
        <w:t>~ God has set us apart to be His people</w:t>
      </w:r>
    </w:p>
    <w:p w14:paraId="58F8B245" w14:textId="5986E4F3" w:rsidR="006C00DE" w:rsidRPr="006C00DE" w:rsidRDefault="006C00DE" w:rsidP="0048248E">
      <w:pPr>
        <w:jc w:val="both"/>
        <w:rPr>
          <w:rFonts w:ascii="Ebrima" w:hAnsi="Ebrima"/>
          <w:sz w:val="10"/>
          <w:szCs w:val="10"/>
        </w:rPr>
      </w:pPr>
    </w:p>
    <w:p w14:paraId="270A2BD3" w14:textId="1212EA4F" w:rsidR="006C00DE" w:rsidRDefault="006C00DE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Star one that stands out most to you.</w:t>
      </w:r>
    </w:p>
    <w:p w14:paraId="78E4BA54" w14:textId="77777777" w:rsidR="00933364" w:rsidRDefault="006C00DE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6</w:t>
      </w:r>
      <w:r w:rsidR="00A81943">
        <w:rPr>
          <w:rFonts w:ascii="Ebrima" w:hAnsi="Ebrima"/>
        </w:rPr>
        <w:t xml:space="preserve"> – </w:t>
      </w:r>
      <w:r w:rsidR="00933364">
        <w:rPr>
          <w:rFonts w:ascii="Ebrima" w:hAnsi="Ebrima"/>
        </w:rPr>
        <w:t>Verses 22 -25 are very practical in nature.  Answer the W questions below.</w:t>
      </w:r>
    </w:p>
    <w:p w14:paraId="0923E80F" w14:textId="77777777" w:rsidR="00933364" w:rsidRDefault="00933364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How are we to love one another:</w:t>
      </w:r>
    </w:p>
    <w:p w14:paraId="71A0A8D8" w14:textId="77777777" w:rsidR="00933364" w:rsidRDefault="00933364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Why are we to love one another:</w:t>
      </w:r>
    </w:p>
    <w:p w14:paraId="6FB8D149" w14:textId="77777777" w:rsidR="00933364" w:rsidRDefault="00933364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What kind of seed have you been born again of:</w:t>
      </w:r>
    </w:p>
    <w:p w14:paraId="2B27359C" w14:textId="30291367" w:rsidR="00A81943" w:rsidRDefault="00933364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Where does that seed come from:</w:t>
      </w:r>
      <w:r w:rsidR="00A81943">
        <w:rPr>
          <w:rFonts w:ascii="Ebrima" w:hAnsi="Ebrima"/>
        </w:rPr>
        <w:t xml:space="preserve">  </w:t>
      </w:r>
    </w:p>
    <w:p w14:paraId="58FE3DDC" w14:textId="2C9802B4" w:rsidR="000028F3" w:rsidRDefault="000028F3" w:rsidP="0048248E">
      <w:pPr>
        <w:jc w:val="both"/>
        <w:rPr>
          <w:rFonts w:ascii="Ebrima" w:hAnsi="Ebrima"/>
        </w:rPr>
      </w:pPr>
    </w:p>
    <w:p w14:paraId="5EAC8ECD" w14:textId="1CEF3F64" w:rsidR="000028F3" w:rsidRDefault="000028F3" w:rsidP="0048248E">
      <w:pPr>
        <w:jc w:val="both"/>
        <w:rPr>
          <w:rFonts w:ascii="Ebrima" w:hAnsi="Ebrima"/>
        </w:rPr>
      </w:pPr>
    </w:p>
    <w:p w14:paraId="4332DBA3" w14:textId="3A0BB565" w:rsidR="00700D96" w:rsidRDefault="00933364" w:rsidP="00933364">
      <w:pPr>
        <w:jc w:val="both"/>
        <w:rPr>
          <w:rFonts w:ascii="Ebrima" w:hAnsi="Ebrima"/>
        </w:rPr>
      </w:pPr>
      <w:r>
        <w:rPr>
          <w:rFonts w:ascii="Ebrima" w:hAnsi="Ebrima"/>
        </w:rPr>
        <w:t>7</w:t>
      </w:r>
      <w:r w:rsidR="000028F3">
        <w:rPr>
          <w:rFonts w:ascii="Ebrima" w:hAnsi="Ebrima"/>
        </w:rPr>
        <w:t xml:space="preserve"> – </w:t>
      </w:r>
      <w:r>
        <w:rPr>
          <w:rFonts w:ascii="Ebrima" w:hAnsi="Ebrima"/>
        </w:rPr>
        <w:t>Write Verses 24-25 in your own words.</w:t>
      </w:r>
    </w:p>
    <w:p w14:paraId="6E3AC1A6" w14:textId="5F23F4F7" w:rsidR="00933364" w:rsidRDefault="00933364" w:rsidP="00933364">
      <w:pPr>
        <w:jc w:val="both"/>
        <w:rPr>
          <w:rFonts w:ascii="Ebrima" w:hAnsi="Ebrima"/>
        </w:rPr>
      </w:pPr>
    </w:p>
    <w:p w14:paraId="017984B8" w14:textId="2DE54A48" w:rsidR="00933364" w:rsidRDefault="00933364" w:rsidP="00933364">
      <w:pPr>
        <w:jc w:val="both"/>
        <w:rPr>
          <w:rFonts w:ascii="Ebrima" w:hAnsi="Ebrima"/>
        </w:rPr>
      </w:pPr>
    </w:p>
    <w:p w14:paraId="505F71EA" w14:textId="78A20777" w:rsidR="00933364" w:rsidRDefault="00933364" w:rsidP="00933364">
      <w:pPr>
        <w:jc w:val="both"/>
        <w:rPr>
          <w:rFonts w:ascii="Ebrima" w:hAnsi="Ebrima"/>
        </w:rPr>
      </w:pPr>
    </w:p>
    <w:p w14:paraId="7B056680" w14:textId="193A2986" w:rsidR="00933364" w:rsidRDefault="00933364" w:rsidP="00933364">
      <w:pPr>
        <w:jc w:val="both"/>
        <w:rPr>
          <w:rFonts w:ascii="Ebrima" w:hAnsi="Ebrima"/>
        </w:rPr>
      </w:pPr>
    </w:p>
    <w:p w14:paraId="6757B83E" w14:textId="77777777" w:rsidR="00933364" w:rsidRDefault="00933364" w:rsidP="00933364">
      <w:pPr>
        <w:jc w:val="both"/>
        <w:rPr>
          <w:rFonts w:ascii="Ebrima" w:hAnsi="Ebrima"/>
        </w:rPr>
      </w:pPr>
    </w:p>
    <w:p w14:paraId="3903B9B8" w14:textId="5EF893E5" w:rsidR="00700D96" w:rsidRDefault="00700D96" w:rsidP="0048248E">
      <w:pPr>
        <w:jc w:val="both"/>
        <w:rPr>
          <w:rFonts w:ascii="Ebrima" w:hAnsi="Ebrima"/>
        </w:rPr>
      </w:pPr>
    </w:p>
    <w:p w14:paraId="014EA00C" w14:textId="7344EBFC" w:rsidR="00700D96" w:rsidRDefault="00933364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8</w:t>
      </w:r>
      <w:r w:rsidR="00700D96">
        <w:rPr>
          <w:rFonts w:ascii="Ebrima" w:hAnsi="Ebrima"/>
        </w:rPr>
        <w:t xml:space="preserve"> – What has this passage shown you about God?  About yourself? </w:t>
      </w:r>
    </w:p>
    <w:sectPr w:rsidR="00700D96" w:rsidSect="009F2B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720" w:left="720" w:header="720" w:footer="720" w:gutter="0"/>
      <w:cols w:num="2"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F60358" w14:textId="77777777" w:rsidR="001A7F1B" w:rsidRDefault="001A7F1B" w:rsidP="00815E2B">
      <w:pPr>
        <w:spacing w:after="0" w:line="240" w:lineRule="auto"/>
      </w:pPr>
      <w:r>
        <w:separator/>
      </w:r>
    </w:p>
  </w:endnote>
  <w:endnote w:type="continuationSeparator" w:id="0">
    <w:p w14:paraId="0B23E9C6" w14:textId="77777777" w:rsidR="001A7F1B" w:rsidRDefault="001A7F1B" w:rsidP="0081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E37F6B" w14:textId="77777777" w:rsidR="00F55906" w:rsidRDefault="00F559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907675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4A316E" w14:textId="09D8F8E6" w:rsidR="00F55906" w:rsidRDefault="00F5590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B1AC8E" w14:textId="77777777" w:rsidR="00F55906" w:rsidRDefault="00F559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FA93ED" w14:textId="77777777" w:rsidR="00F55906" w:rsidRDefault="00F559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C12F7C" w14:textId="77777777" w:rsidR="001A7F1B" w:rsidRDefault="001A7F1B" w:rsidP="00815E2B">
      <w:pPr>
        <w:spacing w:after="0" w:line="240" w:lineRule="auto"/>
      </w:pPr>
      <w:r>
        <w:separator/>
      </w:r>
    </w:p>
  </w:footnote>
  <w:footnote w:type="continuationSeparator" w:id="0">
    <w:p w14:paraId="72391040" w14:textId="77777777" w:rsidR="001A7F1B" w:rsidRDefault="001A7F1B" w:rsidP="00815E2B">
      <w:pPr>
        <w:spacing w:after="0" w:line="240" w:lineRule="auto"/>
      </w:pPr>
      <w:r>
        <w:continuationSeparator/>
      </w:r>
    </w:p>
  </w:footnote>
  <w:footnote w:id="1">
    <w:p w14:paraId="48CA2281" w14:textId="77B2DCB9" w:rsidR="00842226" w:rsidRDefault="00842226">
      <w:pPr>
        <w:pStyle w:val="FootnoteText"/>
      </w:pPr>
      <w:r>
        <w:rPr>
          <w:rStyle w:val="FootnoteReference"/>
        </w:rPr>
        <w:footnoteRef/>
      </w:r>
      <w:r>
        <w:t xml:space="preserve"> The ESV Study Bible. Crossway, Wheaton, IL. 2008.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0C55A" w14:textId="77777777" w:rsidR="00F55906" w:rsidRDefault="00F559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9F43E" w14:textId="3E02938D" w:rsidR="0036557F" w:rsidRDefault="0036557F" w:rsidP="0036557F">
    <w:pPr>
      <w:jc w:val="center"/>
      <w:rPr>
        <w:rFonts w:ascii="Ebrima" w:hAnsi="Ebrima" w:cstheme="minorHAnsi"/>
        <w:b/>
        <w:bCs/>
        <w:sz w:val="24"/>
        <w:szCs w:val="24"/>
      </w:rPr>
    </w:pPr>
    <w:r w:rsidRPr="0036557F">
      <w:rPr>
        <w:rFonts w:ascii="Ebrima" w:hAnsi="Ebrima" w:cstheme="minorHAnsi"/>
        <w:b/>
        <w:bCs/>
        <w:sz w:val="24"/>
        <w:szCs w:val="24"/>
      </w:rPr>
      <w:t xml:space="preserve">Bound </w:t>
    </w:r>
    <w:r w:rsidR="008F0C23">
      <w:rPr>
        <w:rFonts w:ascii="Ebrima" w:hAnsi="Ebrima" w:cstheme="minorHAnsi"/>
        <w:b/>
        <w:bCs/>
        <w:sz w:val="24"/>
        <w:szCs w:val="24"/>
      </w:rPr>
      <w:t>in Hope</w:t>
    </w:r>
    <w:r w:rsidR="0052255C">
      <w:rPr>
        <w:rFonts w:ascii="Ebrima" w:hAnsi="Ebrima" w:cstheme="minorHAnsi"/>
        <w:b/>
        <w:bCs/>
        <w:sz w:val="24"/>
        <w:szCs w:val="24"/>
      </w:rPr>
      <w:t xml:space="preserve"> </w:t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52255C">
      <w:rPr>
        <w:rFonts w:ascii="Ebrima" w:hAnsi="Ebrima" w:cstheme="minorHAnsi"/>
        <w:b/>
        <w:bCs/>
        <w:sz w:val="40"/>
        <w:szCs w:val="40"/>
      </w:rPr>
      <w:t xml:space="preserve"> </w:t>
    </w:r>
    <w:r w:rsidR="008F0C23" w:rsidRPr="00F45DB4">
      <w:rPr>
        <w:rFonts w:ascii="Vladimir Script" w:hAnsi="Vladimir Script"/>
        <w:b/>
        <w:bCs/>
        <w:sz w:val="36"/>
        <w:szCs w:val="36"/>
      </w:rPr>
      <w:t>1 Peter</w:t>
    </w:r>
    <w:r w:rsidRPr="00F45DB4">
      <w:rPr>
        <w:rFonts w:ascii="Vladimir Script" w:hAnsi="Vladimir Script"/>
        <w:b/>
        <w:bCs/>
        <w:sz w:val="36"/>
        <w:szCs w:val="36"/>
      </w:rPr>
      <w:t xml:space="preserve"> </w:t>
    </w:r>
    <w:r w:rsidR="005457FC">
      <w:rPr>
        <w:rFonts w:ascii="Vladimir Script" w:hAnsi="Vladimir Script"/>
        <w:b/>
        <w:bCs/>
        <w:sz w:val="36"/>
        <w:szCs w:val="36"/>
      </w:rPr>
      <w:t>1:</w:t>
    </w:r>
    <w:r w:rsidRPr="00F45DB4">
      <w:rPr>
        <w:rFonts w:ascii="Vladimir Script" w:hAnsi="Vladimir Script"/>
        <w:b/>
        <w:bCs/>
        <w:sz w:val="36"/>
        <w:szCs w:val="36"/>
      </w:rPr>
      <w:t xml:space="preserve"> </w:t>
    </w:r>
    <w:r w:rsidR="0052255C" w:rsidRPr="00F45DB4">
      <w:rPr>
        <w:rFonts w:ascii="Vladimir Script" w:hAnsi="Vladimir Script"/>
        <w:b/>
        <w:bCs/>
        <w:sz w:val="36"/>
        <w:szCs w:val="36"/>
      </w:rPr>
      <w:t>1</w:t>
    </w:r>
    <w:r w:rsidR="003A5600">
      <w:rPr>
        <w:rFonts w:ascii="Vladimir Script" w:hAnsi="Vladimir Script"/>
        <w:b/>
        <w:bCs/>
        <w:sz w:val="36"/>
        <w:szCs w:val="36"/>
      </w:rPr>
      <w:t>3-25</w:t>
    </w:r>
    <w:r>
      <w:rPr>
        <w:rFonts w:ascii="Vladimir Script" w:hAnsi="Vladimir Script"/>
        <w:b/>
        <w:bCs/>
        <w:sz w:val="48"/>
        <w:szCs w:val="48"/>
      </w:rPr>
      <w:t xml:space="preserve">        </w:t>
    </w:r>
    <w:r w:rsidRPr="0052255C">
      <w:rPr>
        <w:rFonts w:ascii="Ebrima" w:hAnsi="Ebrima" w:cstheme="minorHAnsi"/>
        <w:b/>
        <w:bCs/>
        <w:sz w:val="24"/>
        <w:szCs w:val="24"/>
      </w:rPr>
      <w:t xml:space="preserve">                       </w:t>
    </w:r>
    <w:r w:rsidR="0052255C">
      <w:rPr>
        <w:rFonts w:ascii="Ebrima" w:hAnsi="Ebrima" w:cstheme="minorHAnsi"/>
        <w:b/>
        <w:bCs/>
        <w:sz w:val="24"/>
        <w:szCs w:val="24"/>
      </w:rPr>
      <w:t>Homework We</w:t>
    </w:r>
    <w:r w:rsidR="007F2FED">
      <w:rPr>
        <w:rFonts w:ascii="Ebrima" w:hAnsi="Ebrima" w:cstheme="minorHAnsi"/>
        <w:b/>
        <w:bCs/>
        <w:sz w:val="24"/>
        <w:szCs w:val="24"/>
      </w:rPr>
      <w:t xml:space="preserve">ek </w:t>
    </w:r>
    <w:r w:rsidR="003A5600">
      <w:rPr>
        <w:rFonts w:ascii="Ebrima" w:hAnsi="Ebrima" w:cstheme="minorHAnsi"/>
        <w:b/>
        <w:bCs/>
        <w:sz w:val="24"/>
        <w:szCs w:val="24"/>
      </w:rPr>
      <w:t>2</w:t>
    </w:r>
  </w:p>
  <w:p w14:paraId="449BCD02" w14:textId="77777777" w:rsidR="00E10780" w:rsidRPr="00E10780" w:rsidRDefault="00E10780" w:rsidP="0036557F">
    <w:pPr>
      <w:jc w:val="center"/>
      <w:rPr>
        <w:rFonts w:ascii="Vladimir Script" w:hAnsi="Vladimir Script"/>
        <w:b/>
        <w:bCs/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831DA5" w14:textId="77777777" w:rsidR="00F55906" w:rsidRDefault="00F559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F4654C"/>
    <w:multiLevelType w:val="hybridMultilevel"/>
    <w:tmpl w:val="E44E0374"/>
    <w:lvl w:ilvl="0" w:tplc="DB946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08E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DEC7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2C6D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5861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4A4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56AC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F2F9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4605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E2168F"/>
    <w:multiLevelType w:val="hybridMultilevel"/>
    <w:tmpl w:val="1FF0944E"/>
    <w:lvl w:ilvl="0" w:tplc="172C4B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A89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F2B6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EA8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AE3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F03C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3A5B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E21C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7248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AE6ED5"/>
    <w:multiLevelType w:val="hybridMultilevel"/>
    <w:tmpl w:val="9C0059EA"/>
    <w:lvl w:ilvl="0" w:tplc="AB205C2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7A72608"/>
    <w:multiLevelType w:val="hybridMultilevel"/>
    <w:tmpl w:val="5BA6429C"/>
    <w:lvl w:ilvl="0" w:tplc="CA8E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F4B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03F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DA9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D27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1271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AA7D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2024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CE8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F92D2B"/>
    <w:multiLevelType w:val="hybridMultilevel"/>
    <w:tmpl w:val="0EEE14FE"/>
    <w:lvl w:ilvl="0" w:tplc="917E17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AEBA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843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A65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50D5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8085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FEEF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E82A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64E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2B"/>
    <w:rsid w:val="000028F3"/>
    <w:rsid w:val="00017AAF"/>
    <w:rsid w:val="000248D5"/>
    <w:rsid w:val="0003403C"/>
    <w:rsid w:val="00040D74"/>
    <w:rsid w:val="00044B78"/>
    <w:rsid w:val="00067670"/>
    <w:rsid w:val="000F6225"/>
    <w:rsid w:val="00106581"/>
    <w:rsid w:val="001210D6"/>
    <w:rsid w:val="00151A4C"/>
    <w:rsid w:val="00182043"/>
    <w:rsid w:val="00184F4B"/>
    <w:rsid w:val="00187A85"/>
    <w:rsid w:val="001A7F1B"/>
    <w:rsid w:val="001B5E22"/>
    <w:rsid w:val="001E31FA"/>
    <w:rsid w:val="00210BCB"/>
    <w:rsid w:val="00217FF5"/>
    <w:rsid w:val="00240E31"/>
    <w:rsid w:val="00262C84"/>
    <w:rsid w:val="002A66A6"/>
    <w:rsid w:val="002D341D"/>
    <w:rsid w:val="002E409D"/>
    <w:rsid w:val="002E7EE9"/>
    <w:rsid w:val="00314E49"/>
    <w:rsid w:val="00356BFD"/>
    <w:rsid w:val="0036557F"/>
    <w:rsid w:val="003A13E4"/>
    <w:rsid w:val="003A5600"/>
    <w:rsid w:val="003B07FD"/>
    <w:rsid w:val="003C0F85"/>
    <w:rsid w:val="003D3121"/>
    <w:rsid w:val="003E1A52"/>
    <w:rsid w:val="00437C08"/>
    <w:rsid w:val="004425B8"/>
    <w:rsid w:val="00481972"/>
    <w:rsid w:val="0048248E"/>
    <w:rsid w:val="00494B5F"/>
    <w:rsid w:val="004A441B"/>
    <w:rsid w:val="004C1D70"/>
    <w:rsid w:val="004F3750"/>
    <w:rsid w:val="004F7D2D"/>
    <w:rsid w:val="0052255C"/>
    <w:rsid w:val="005457FC"/>
    <w:rsid w:val="00585825"/>
    <w:rsid w:val="005A449F"/>
    <w:rsid w:val="00606EA2"/>
    <w:rsid w:val="00631666"/>
    <w:rsid w:val="00672BC9"/>
    <w:rsid w:val="006950FA"/>
    <w:rsid w:val="006B082E"/>
    <w:rsid w:val="006B0AFC"/>
    <w:rsid w:val="006C00DE"/>
    <w:rsid w:val="006E4C39"/>
    <w:rsid w:val="00700D96"/>
    <w:rsid w:val="007040DE"/>
    <w:rsid w:val="00705ADB"/>
    <w:rsid w:val="0073469B"/>
    <w:rsid w:val="00755FA4"/>
    <w:rsid w:val="007F2FED"/>
    <w:rsid w:val="008119D6"/>
    <w:rsid w:val="00815E2B"/>
    <w:rsid w:val="00816AB3"/>
    <w:rsid w:val="008344F0"/>
    <w:rsid w:val="008418F3"/>
    <w:rsid w:val="00842226"/>
    <w:rsid w:val="00866D0E"/>
    <w:rsid w:val="008C32BB"/>
    <w:rsid w:val="008F0C23"/>
    <w:rsid w:val="008F55AE"/>
    <w:rsid w:val="00905F92"/>
    <w:rsid w:val="00911B5F"/>
    <w:rsid w:val="00927103"/>
    <w:rsid w:val="00933364"/>
    <w:rsid w:val="009531C2"/>
    <w:rsid w:val="00955A13"/>
    <w:rsid w:val="00992708"/>
    <w:rsid w:val="009B47D8"/>
    <w:rsid w:val="009F2B15"/>
    <w:rsid w:val="00A16B46"/>
    <w:rsid w:val="00A32061"/>
    <w:rsid w:val="00A3677A"/>
    <w:rsid w:val="00A66636"/>
    <w:rsid w:val="00A81943"/>
    <w:rsid w:val="00AC2384"/>
    <w:rsid w:val="00B021A3"/>
    <w:rsid w:val="00B42B47"/>
    <w:rsid w:val="00B73C73"/>
    <w:rsid w:val="00BD4E58"/>
    <w:rsid w:val="00BE0EEB"/>
    <w:rsid w:val="00C76649"/>
    <w:rsid w:val="00CA3EAE"/>
    <w:rsid w:val="00D46058"/>
    <w:rsid w:val="00D46D41"/>
    <w:rsid w:val="00DC29C4"/>
    <w:rsid w:val="00DF6C1B"/>
    <w:rsid w:val="00E02E24"/>
    <w:rsid w:val="00E10780"/>
    <w:rsid w:val="00E45893"/>
    <w:rsid w:val="00EC2554"/>
    <w:rsid w:val="00F45DB4"/>
    <w:rsid w:val="00F55906"/>
    <w:rsid w:val="00F87DBE"/>
    <w:rsid w:val="00FB725A"/>
    <w:rsid w:val="00FC0878"/>
    <w:rsid w:val="00FC76C1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47680"/>
  <w15:docId w15:val="{34DD5ED6-032E-46AD-9F8D-70994A34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E2B"/>
  </w:style>
  <w:style w:type="paragraph" w:styleId="Footer">
    <w:name w:val="footer"/>
    <w:basedOn w:val="Normal"/>
    <w:link w:val="Foot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E2B"/>
  </w:style>
  <w:style w:type="paragraph" w:styleId="BalloonText">
    <w:name w:val="Balloon Text"/>
    <w:basedOn w:val="Normal"/>
    <w:link w:val="BalloonTextChar"/>
    <w:uiPriority w:val="99"/>
    <w:semiHidden/>
    <w:unhideWhenUsed/>
    <w:rsid w:val="00815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E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6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BF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4222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22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422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79729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23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1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0823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29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9491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599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58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1641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3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4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793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436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73FDA-3697-4F90-A241-5697E9498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505</Words>
  <Characters>2882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Hoos, Andy</cp:lastModifiedBy>
  <cp:revision>9</cp:revision>
  <cp:lastPrinted>2021-01-18T19:11:00Z</cp:lastPrinted>
  <dcterms:created xsi:type="dcterms:W3CDTF">2021-01-25T18:26:00Z</dcterms:created>
  <dcterms:modified xsi:type="dcterms:W3CDTF">2021-01-31T20:05:00Z</dcterms:modified>
</cp:coreProperties>
</file>