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2F9DC9" w14:textId="77777777" w:rsidR="00156F6A" w:rsidRPr="00BE04AB" w:rsidRDefault="00156F6A" w:rsidP="00156F6A">
      <w:pPr>
        <w:spacing w:after="0"/>
        <w:jc w:val="center"/>
        <w:rPr>
          <w:rFonts w:cstheme="minorHAnsi"/>
          <w:b/>
          <w:color w:val="000000"/>
          <w:sz w:val="24"/>
          <w:szCs w:val="24"/>
        </w:rPr>
      </w:pPr>
      <w:r>
        <w:rPr>
          <w:rFonts w:cstheme="minorHAnsi"/>
          <w:b/>
          <w:color w:val="000000"/>
          <w:sz w:val="24"/>
          <w:szCs w:val="24"/>
        </w:rPr>
        <w:t xml:space="preserve">Week 9:  </w:t>
      </w:r>
      <w:bookmarkStart w:id="0" w:name="_Hlk32926537"/>
      <w:r>
        <w:rPr>
          <w:rFonts w:cstheme="minorHAnsi"/>
          <w:b/>
          <w:color w:val="000000"/>
          <w:sz w:val="24"/>
          <w:szCs w:val="24"/>
        </w:rPr>
        <w:t xml:space="preserve">Crucify and Live </w:t>
      </w:r>
      <w:bookmarkEnd w:id="0"/>
    </w:p>
    <w:p w14:paraId="2FC4E23D" w14:textId="77777777" w:rsidR="00156F6A" w:rsidRPr="002318AB" w:rsidRDefault="00156F6A" w:rsidP="00156F6A">
      <w:pPr>
        <w:spacing w:after="0" w:line="240" w:lineRule="auto"/>
        <w:jc w:val="center"/>
        <w:rPr>
          <w:rFonts w:cstheme="minorHAnsi"/>
          <w:b/>
          <w:i/>
          <w:color w:val="000000"/>
          <w:sz w:val="24"/>
          <w:szCs w:val="24"/>
        </w:rPr>
      </w:pPr>
      <w:bookmarkStart w:id="1" w:name="_Hlk33782020"/>
      <w:r>
        <w:rPr>
          <w:rFonts w:cstheme="minorHAnsi"/>
          <w:i/>
          <w:color w:val="000000"/>
          <w:sz w:val="24"/>
          <w:szCs w:val="24"/>
        </w:rPr>
        <w:t xml:space="preserve">Chapter </w:t>
      </w:r>
      <w:bookmarkStart w:id="2" w:name="_Hlk30838847"/>
      <w:r>
        <w:rPr>
          <w:rFonts w:cstheme="minorHAnsi"/>
          <w:i/>
          <w:color w:val="000000"/>
          <w:sz w:val="24"/>
          <w:szCs w:val="24"/>
        </w:rPr>
        <w:t>5: 16-26</w:t>
      </w:r>
    </w:p>
    <w:bookmarkEnd w:id="1"/>
    <w:bookmarkEnd w:id="2"/>
    <w:p w14:paraId="2F281D2C" w14:textId="77777777" w:rsidR="00156F6A" w:rsidRPr="0004166A" w:rsidRDefault="00156F6A" w:rsidP="00156F6A">
      <w:pPr>
        <w:spacing w:after="0" w:line="240" w:lineRule="auto"/>
        <w:jc w:val="both"/>
        <w:rPr>
          <w:rFonts w:cstheme="minorHAnsi"/>
          <w:iCs/>
          <w:color w:val="000000"/>
          <w:sz w:val="12"/>
          <w:szCs w:val="12"/>
        </w:rPr>
      </w:pPr>
    </w:p>
    <w:p w14:paraId="30F3E0C0" w14:textId="77777777" w:rsidR="00156F6A" w:rsidRPr="00961F5A" w:rsidRDefault="00156F6A" w:rsidP="00156F6A">
      <w:pPr>
        <w:spacing w:after="0" w:line="240" w:lineRule="auto"/>
        <w:jc w:val="both"/>
        <w:rPr>
          <w:rFonts w:cstheme="minorHAnsi"/>
          <w:bCs/>
          <w:iCs/>
          <w:color w:val="000000"/>
          <w:sz w:val="16"/>
          <w:szCs w:val="16"/>
        </w:rPr>
      </w:pPr>
    </w:p>
    <w:p w14:paraId="1701EF55" w14:textId="77777777" w:rsidR="00156F6A" w:rsidRPr="00A56A0C" w:rsidRDefault="00156F6A" w:rsidP="00156F6A">
      <w:pPr>
        <w:spacing w:after="0" w:line="240" w:lineRule="auto"/>
        <w:jc w:val="both"/>
        <w:rPr>
          <w:rFonts w:cstheme="minorHAnsi"/>
          <w:b/>
          <w:iCs/>
          <w:color w:val="000000"/>
          <w:sz w:val="24"/>
          <w:szCs w:val="24"/>
        </w:rPr>
      </w:pPr>
      <w:r>
        <w:rPr>
          <w:rFonts w:cstheme="minorHAnsi"/>
          <w:b/>
          <w:iCs/>
          <w:color w:val="000000"/>
          <w:sz w:val="24"/>
          <w:szCs w:val="24"/>
        </w:rPr>
        <w:t xml:space="preserve">Types of Fruit </w:t>
      </w:r>
    </w:p>
    <w:p w14:paraId="40475197" w14:textId="77777777" w:rsidR="00156F6A" w:rsidRPr="00A01A1D" w:rsidRDefault="00156F6A" w:rsidP="00156F6A">
      <w:pPr>
        <w:spacing w:after="0" w:line="240" w:lineRule="auto"/>
        <w:jc w:val="both"/>
        <w:rPr>
          <w:rFonts w:cstheme="minorHAnsi"/>
          <w:bCs/>
          <w:iCs/>
          <w:color w:val="000000"/>
          <w:sz w:val="8"/>
          <w:szCs w:val="8"/>
        </w:rPr>
      </w:pPr>
    </w:p>
    <w:p w14:paraId="0B11F329" w14:textId="77777777" w:rsidR="00156F6A" w:rsidRDefault="00156F6A" w:rsidP="00156F6A">
      <w:pPr>
        <w:spacing w:after="0" w:line="240" w:lineRule="auto"/>
        <w:jc w:val="both"/>
        <w:rPr>
          <w:rFonts w:cstheme="minorHAnsi"/>
          <w:bCs/>
          <w:iCs/>
          <w:color w:val="000000"/>
          <w:sz w:val="24"/>
          <w:szCs w:val="24"/>
        </w:rPr>
      </w:pPr>
      <w:r>
        <w:rPr>
          <w:rFonts w:cstheme="minorHAnsi"/>
          <w:bCs/>
          <w:iCs/>
          <w:color w:val="000000"/>
          <w:sz w:val="24"/>
          <w:szCs w:val="24"/>
        </w:rPr>
        <w:t>Jesus said</w:t>
      </w:r>
      <w:proofErr w:type="gramStart"/>
      <w:r>
        <w:rPr>
          <w:rFonts w:cstheme="minorHAnsi"/>
          <w:bCs/>
          <w:iCs/>
          <w:color w:val="000000"/>
          <w:sz w:val="24"/>
          <w:szCs w:val="24"/>
        </w:rPr>
        <w:t>:  “</w:t>
      </w:r>
      <w:proofErr w:type="gramEnd"/>
      <w:r>
        <w:rPr>
          <w:rFonts w:cstheme="minorHAnsi"/>
          <w:b/>
          <w:bCs/>
          <w:iCs/>
          <w:color w:val="000000"/>
          <w:sz w:val="24"/>
          <w:szCs w:val="24"/>
          <w:vertAlign w:val="superscript"/>
        </w:rPr>
        <w:t>1</w:t>
      </w:r>
      <w:r w:rsidRPr="00A01A1D">
        <w:rPr>
          <w:rFonts w:cstheme="minorHAnsi"/>
          <w:b/>
          <w:bCs/>
          <w:iCs/>
          <w:color w:val="000000"/>
          <w:sz w:val="24"/>
          <w:szCs w:val="24"/>
          <w:vertAlign w:val="superscript"/>
        </w:rPr>
        <w:t>7 </w:t>
      </w:r>
      <w:r w:rsidRPr="00A01A1D">
        <w:rPr>
          <w:rFonts w:cstheme="minorHAnsi"/>
          <w:bCs/>
          <w:iCs/>
          <w:color w:val="000000"/>
          <w:sz w:val="24"/>
          <w:szCs w:val="24"/>
        </w:rPr>
        <w:t xml:space="preserve">Even so, every </w:t>
      </w:r>
      <w:r>
        <w:rPr>
          <w:rFonts w:cstheme="minorHAnsi"/>
          <w:bCs/>
          <w:iCs/>
          <w:color w:val="000000"/>
          <w:sz w:val="24"/>
          <w:szCs w:val="24"/>
        </w:rPr>
        <w:t>____________</w:t>
      </w:r>
      <w:r w:rsidRPr="00A01A1D">
        <w:rPr>
          <w:rFonts w:cstheme="minorHAnsi"/>
          <w:bCs/>
          <w:iCs/>
          <w:color w:val="000000"/>
          <w:sz w:val="24"/>
          <w:szCs w:val="24"/>
        </w:rPr>
        <w:t xml:space="preserve"> tree bears good fruit, but a </w:t>
      </w:r>
      <w:r>
        <w:rPr>
          <w:rFonts w:cstheme="minorHAnsi"/>
          <w:bCs/>
          <w:iCs/>
          <w:color w:val="000000"/>
          <w:sz w:val="24"/>
          <w:szCs w:val="24"/>
        </w:rPr>
        <w:t>____________</w:t>
      </w:r>
      <w:r w:rsidRPr="00A01A1D">
        <w:rPr>
          <w:rFonts w:cstheme="minorHAnsi"/>
          <w:bCs/>
          <w:iCs/>
          <w:color w:val="000000"/>
          <w:sz w:val="24"/>
          <w:szCs w:val="24"/>
        </w:rPr>
        <w:t xml:space="preserve"> tree bears bad fruit. </w:t>
      </w:r>
      <w:r w:rsidRPr="00A01A1D">
        <w:rPr>
          <w:rFonts w:cstheme="minorHAnsi"/>
          <w:b/>
          <w:bCs/>
          <w:iCs/>
          <w:color w:val="000000"/>
          <w:sz w:val="24"/>
          <w:szCs w:val="24"/>
          <w:vertAlign w:val="superscript"/>
        </w:rPr>
        <w:t>18 </w:t>
      </w:r>
      <w:r w:rsidRPr="00A01A1D">
        <w:rPr>
          <w:rFonts w:cstheme="minorHAnsi"/>
          <w:bCs/>
          <w:iCs/>
          <w:color w:val="000000"/>
          <w:sz w:val="24"/>
          <w:szCs w:val="24"/>
        </w:rPr>
        <w:t>A good tree cannot bear bad fruit, nor </w:t>
      </w:r>
      <w:r w:rsidRPr="00A01A1D">
        <w:rPr>
          <w:rFonts w:cstheme="minorHAnsi"/>
          <w:bCs/>
          <w:i/>
          <w:iCs/>
          <w:color w:val="000000"/>
          <w:sz w:val="24"/>
          <w:szCs w:val="24"/>
        </w:rPr>
        <w:t>can</w:t>
      </w:r>
      <w:r w:rsidRPr="00A01A1D">
        <w:rPr>
          <w:rFonts w:cstheme="minorHAnsi"/>
          <w:bCs/>
          <w:iCs/>
          <w:color w:val="000000"/>
          <w:sz w:val="24"/>
          <w:szCs w:val="24"/>
        </w:rPr>
        <w:t> a bad tree bear good fruit.</w:t>
      </w:r>
      <w:r>
        <w:rPr>
          <w:rFonts w:cstheme="minorHAnsi"/>
          <w:bCs/>
          <w:iCs/>
          <w:color w:val="000000"/>
          <w:sz w:val="24"/>
          <w:szCs w:val="24"/>
        </w:rPr>
        <w:t>” (Matt. Ch 7)</w:t>
      </w:r>
    </w:p>
    <w:p w14:paraId="4AAA358C" w14:textId="77777777" w:rsidR="00156F6A" w:rsidRPr="006C5CE8" w:rsidRDefault="00156F6A" w:rsidP="00156F6A">
      <w:pPr>
        <w:spacing w:after="0" w:line="240" w:lineRule="auto"/>
        <w:jc w:val="both"/>
        <w:rPr>
          <w:rFonts w:cstheme="minorHAnsi"/>
          <w:bCs/>
          <w:iCs/>
          <w:color w:val="000000"/>
          <w:sz w:val="12"/>
          <w:szCs w:val="12"/>
        </w:rPr>
      </w:pPr>
    </w:p>
    <w:p w14:paraId="7ED52AE6" w14:textId="77777777" w:rsidR="00156F6A" w:rsidRDefault="00156F6A" w:rsidP="00156F6A">
      <w:pPr>
        <w:spacing w:after="0" w:line="240" w:lineRule="auto"/>
        <w:jc w:val="both"/>
        <w:rPr>
          <w:rFonts w:cstheme="minorHAnsi"/>
          <w:bCs/>
          <w:iCs/>
          <w:color w:val="000000"/>
          <w:sz w:val="24"/>
          <w:szCs w:val="24"/>
        </w:rPr>
      </w:pPr>
      <w:r>
        <w:rPr>
          <w:rFonts w:cstheme="minorHAnsi"/>
          <w:bCs/>
          <w:iCs/>
          <w:color w:val="000000"/>
          <w:sz w:val="24"/>
          <w:szCs w:val="24"/>
        </w:rPr>
        <w:t xml:space="preserve">Fake </w:t>
      </w:r>
      <w:r w:rsidRPr="00142FBC">
        <w:rPr>
          <w:rFonts w:cstheme="minorHAnsi"/>
          <w:bCs/>
          <w:iCs/>
          <w:color w:val="000000"/>
          <w:sz w:val="24"/>
          <w:szCs w:val="24"/>
        </w:rPr>
        <w:t xml:space="preserve">= </w:t>
      </w:r>
      <w:r>
        <w:rPr>
          <w:rFonts w:cstheme="minorHAnsi"/>
          <w:bCs/>
          <w:iCs/>
          <w:color w:val="000000"/>
          <w:sz w:val="24"/>
          <w:szCs w:val="24"/>
        </w:rPr>
        <w:tab/>
      </w:r>
      <w:r>
        <w:rPr>
          <w:rFonts w:cstheme="minorHAnsi"/>
          <w:bCs/>
          <w:iCs/>
          <w:color w:val="000000"/>
          <w:sz w:val="24"/>
          <w:szCs w:val="24"/>
        </w:rPr>
        <w:tab/>
      </w:r>
      <w:r>
        <w:rPr>
          <w:rFonts w:cstheme="minorHAnsi"/>
          <w:bCs/>
          <w:iCs/>
          <w:color w:val="000000"/>
          <w:sz w:val="24"/>
          <w:szCs w:val="24"/>
        </w:rPr>
        <w:tab/>
      </w:r>
      <w:r>
        <w:rPr>
          <w:rFonts w:cstheme="minorHAnsi"/>
          <w:bCs/>
          <w:iCs/>
          <w:color w:val="000000"/>
          <w:sz w:val="24"/>
          <w:szCs w:val="24"/>
        </w:rPr>
        <w:tab/>
        <w:t>Sour =</w:t>
      </w:r>
    </w:p>
    <w:p w14:paraId="52DBC119" w14:textId="77777777" w:rsidR="00156F6A" w:rsidRPr="00142FBC" w:rsidRDefault="00156F6A" w:rsidP="00156F6A">
      <w:pPr>
        <w:spacing w:after="0" w:line="240" w:lineRule="auto"/>
        <w:jc w:val="both"/>
        <w:rPr>
          <w:rFonts w:cstheme="minorHAnsi"/>
          <w:bCs/>
          <w:iCs/>
          <w:color w:val="000000"/>
          <w:sz w:val="24"/>
          <w:szCs w:val="24"/>
        </w:rPr>
      </w:pPr>
    </w:p>
    <w:p w14:paraId="538BCC8C" w14:textId="77777777" w:rsidR="00156F6A" w:rsidRPr="00142FBC" w:rsidRDefault="00156F6A" w:rsidP="00156F6A">
      <w:pPr>
        <w:spacing w:after="0" w:line="240" w:lineRule="auto"/>
        <w:jc w:val="both"/>
        <w:rPr>
          <w:rFonts w:cstheme="minorHAnsi"/>
          <w:bCs/>
          <w:iCs/>
          <w:color w:val="000000"/>
          <w:sz w:val="24"/>
          <w:szCs w:val="24"/>
        </w:rPr>
      </w:pPr>
      <w:bookmarkStart w:id="3" w:name="_Hlk35075770"/>
      <w:r>
        <w:rPr>
          <w:rFonts w:cstheme="minorHAnsi"/>
          <w:bCs/>
          <w:iCs/>
          <w:color w:val="000000"/>
          <w:sz w:val="24"/>
          <w:szCs w:val="24"/>
        </w:rPr>
        <w:t>R</w:t>
      </w:r>
      <w:bookmarkEnd w:id="3"/>
      <w:r>
        <w:rPr>
          <w:rFonts w:cstheme="minorHAnsi"/>
          <w:bCs/>
          <w:iCs/>
          <w:color w:val="000000"/>
          <w:sz w:val="24"/>
          <w:szCs w:val="24"/>
        </w:rPr>
        <w:t>otten</w:t>
      </w:r>
      <w:r w:rsidRPr="00142FBC">
        <w:rPr>
          <w:rFonts w:cstheme="minorHAnsi"/>
          <w:bCs/>
          <w:iCs/>
          <w:color w:val="000000"/>
          <w:sz w:val="24"/>
          <w:szCs w:val="24"/>
        </w:rPr>
        <w:t xml:space="preserve"> = </w:t>
      </w:r>
      <w:r>
        <w:rPr>
          <w:rFonts w:cstheme="minorHAnsi"/>
          <w:bCs/>
          <w:iCs/>
          <w:color w:val="000000"/>
          <w:sz w:val="24"/>
          <w:szCs w:val="24"/>
        </w:rPr>
        <w:tab/>
      </w:r>
      <w:r>
        <w:rPr>
          <w:rFonts w:cstheme="minorHAnsi"/>
          <w:bCs/>
          <w:iCs/>
          <w:color w:val="000000"/>
          <w:sz w:val="24"/>
          <w:szCs w:val="24"/>
        </w:rPr>
        <w:tab/>
      </w:r>
      <w:r>
        <w:rPr>
          <w:rFonts w:cstheme="minorHAnsi"/>
          <w:bCs/>
          <w:iCs/>
          <w:color w:val="000000"/>
          <w:sz w:val="24"/>
          <w:szCs w:val="24"/>
        </w:rPr>
        <w:tab/>
        <w:t>Real =</w:t>
      </w:r>
    </w:p>
    <w:p w14:paraId="3533095A" w14:textId="77777777" w:rsidR="00156F6A" w:rsidRPr="00DD5FD7" w:rsidRDefault="00156F6A" w:rsidP="00156F6A">
      <w:pPr>
        <w:spacing w:after="0" w:line="240" w:lineRule="auto"/>
        <w:jc w:val="both"/>
        <w:rPr>
          <w:rFonts w:cstheme="minorHAnsi"/>
          <w:bCs/>
          <w:iCs/>
          <w:color w:val="000000"/>
          <w:sz w:val="24"/>
          <w:szCs w:val="24"/>
        </w:rPr>
      </w:pPr>
    </w:p>
    <w:p w14:paraId="01FA8A28" w14:textId="77777777" w:rsidR="00156F6A" w:rsidRPr="00DC690A" w:rsidRDefault="00156F6A" w:rsidP="00156F6A">
      <w:pPr>
        <w:spacing w:after="0" w:line="240" w:lineRule="auto"/>
        <w:jc w:val="both"/>
        <w:rPr>
          <w:rFonts w:cstheme="minorHAnsi"/>
          <w:b/>
          <w:iCs/>
          <w:color w:val="000000"/>
          <w:sz w:val="12"/>
          <w:szCs w:val="12"/>
        </w:rPr>
      </w:pPr>
    </w:p>
    <w:p w14:paraId="0392C673" w14:textId="77777777" w:rsidR="00156F6A" w:rsidRPr="005C31A8" w:rsidRDefault="00156F6A" w:rsidP="00156F6A">
      <w:pPr>
        <w:spacing w:after="0" w:line="240" w:lineRule="auto"/>
        <w:jc w:val="both"/>
        <w:rPr>
          <w:rFonts w:cstheme="minorHAnsi"/>
          <w:b/>
          <w:iCs/>
          <w:color w:val="000000"/>
          <w:sz w:val="24"/>
          <w:szCs w:val="24"/>
        </w:rPr>
      </w:pPr>
      <w:bookmarkStart w:id="4" w:name="_Hlk33867585"/>
      <w:r>
        <w:rPr>
          <w:rFonts w:cstheme="minorHAnsi"/>
          <w:b/>
          <w:iCs/>
          <w:color w:val="000000"/>
          <w:sz w:val="24"/>
          <w:szCs w:val="24"/>
        </w:rPr>
        <w:t>The Flesh and the Spirit:  A War</w:t>
      </w:r>
    </w:p>
    <w:bookmarkEnd w:id="4"/>
    <w:p w14:paraId="30D3D9CF" w14:textId="77777777" w:rsidR="00156F6A" w:rsidRPr="00106A76" w:rsidRDefault="00156F6A" w:rsidP="00156F6A">
      <w:pPr>
        <w:spacing w:after="0" w:line="240" w:lineRule="auto"/>
        <w:jc w:val="both"/>
        <w:rPr>
          <w:rFonts w:cstheme="minorHAnsi"/>
          <w:iCs/>
          <w:color w:val="000000"/>
          <w:sz w:val="12"/>
          <w:szCs w:val="12"/>
        </w:rPr>
      </w:pPr>
    </w:p>
    <w:p w14:paraId="4A57B53A" w14:textId="77777777" w:rsidR="00156F6A" w:rsidRPr="00F10BA3" w:rsidRDefault="00156F6A" w:rsidP="00156F6A">
      <w:pPr>
        <w:spacing w:after="80" w:line="240" w:lineRule="auto"/>
        <w:jc w:val="both"/>
        <w:rPr>
          <w:rFonts w:cstheme="minorHAnsi"/>
          <w:bCs/>
          <w:i/>
          <w:iCs/>
          <w:color w:val="000000"/>
          <w:sz w:val="24"/>
          <w:szCs w:val="24"/>
        </w:rPr>
      </w:pPr>
      <w:bookmarkStart w:id="5" w:name="_Hlk35075374"/>
      <w:r w:rsidRPr="00F10BA3">
        <w:rPr>
          <w:rFonts w:cstheme="minorHAnsi"/>
          <w:bCs/>
          <w:i/>
          <w:iCs/>
          <w:color w:val="000000"/>
          <w:sz w:val="24"/>
          <w:szCs w:val="24"/>
        </w:rPr>
        <w:t>The Flesh</w:t>
      </w:r>
    </w:p>
    <w:p w14:paraId="21D05743" w14:textId="77777777" w:rsidR="00156F6A" w:rsidRDefault="00156F6A" w:rsidP="00156F6A">
      <w:pPr>
        <w:spacing w:after="80" w:line="240" w:lineRule="auto"/>
        <w:jc w:val="both"/>
        <w:rPr>
          <w:rFonts w:cstheme="minorHAnsi"/>
          <w:bCs/>
          <w:color w:val="000000"/>
          <w:sz w:val="24"/>
          <w:szCs w:val="24"/>
        </w:rPr>
      </w:pPr>
      <w:r w:rsidRPr="00A65061">
        <w:rPr>
          <w:rFonts w:cstheme="minorHAnsi"/>
          <w:bCs/>
          <w:color w:val="000000"/>
          <w:sz w:val="24"/>
          <w:szCs w:val="24"/>
        </w:rPr>
        <w:t xml:space="preserve">That sinful, human </w:t>
      </w:r>
      <w:r>
        <w:rPr>
          <w:rFonts w:cstheme="minorHAnsi"/>
          <w:bCs/>
          <w:color w:val="000000"/>
          <w:sz w:val="24"/>
          <w:szCs w:val="24"/>
        </w:rPr>
        <w:t>______________</w:t>
      </w:r>
      <w:r w:rsidRPr="00A65061">
        <w:rPr>
          <w:rFonts w:cstheme="minorHAnsi"/>
          <w:bCs/>
          <w:color w:val="000000"/>
          <w:sz w:val="24"/>
          <w:szCs w:val="24"/>
        </w:rPr>
        <w:t xml:space="preserve"> that was rec</w:t>
      </w:r>
      <w:r>
        <w:rPr>
          <w:rFonts w:cstheme="minorHAnsi"/>
          <w:bCs/>
          <w:color w:val="000000"/>
          <w:sz w:val="24"/>
          <w:szCs w:val="24"/>
        </w:rPr>
        <w:t>eived</w:t>
      </w:r>
      <w:r w:rsidRPr="00A65061">
        <w:rPr>
          <w:rFonts w:cstheme="minorHAnsi"/>
          <w:bCs/>
          <w:color w:val="000000"/>
          <w:sz w:val="24"/>
          <w:szCs w:val="24"/>
        </w:rPr>
        <w:t xml:space="preserve"> from the spiritual head in Adam</w:t>
      </w:r>
      <w:r>
        <w:rPr>
          <w:rFonts w:cstheme="minorHAnsi"/>
          <w:bCs/>
          <w:color w:val="000000"/>
          <w:sz w:val="24"/>
          <w:szCs w:val="24"/>
        </w:rPr>
        <w:t xml:space="preserve"> AND all of its _____________</w:t>
      </w:r>
      <w:proofErr w:type="gramStart"/>
      <w:r>
        <w:rPr>
          <w:rFonts w:cstheme="minorHAnsi"/>
          <w:bCs/>
          <w:color w:val="000000"/>
          <w:sz w:val="24"/>
          <w:szCs w:val="24"/>
        </w:rPr>
        <w:t>_ .</w:t>
      </w:r>
      <w:proofErr w:type="gramEnd"/>
    </w:p>
    <w:p w14:paraId="50B077C3" w14:textId="77777777" w:rsidR="00156F6A" w:rsidRPr="00A65061" w:rsidRDefault="00156F6A" w:rsidP="00156F6A">
      <w:pPr>
        <w:spacing w:after="80" w:line="240" w:lineRule="auto"/>
        <w:jc w:val="both"/>
        <w:rPr>
          <w:rFonts w:cstheme="minorHAnsi"/>
          <w:bCs/>
          <w:color w:val="000000"/>
          <w:sz w:val="4"/>
          <w:szCs w:val="4"/>
        </w:rPr>
      </w:pPr>
    </w:p>
    <w:p w14:paraId="1CEF4630" w14:textId="77777777" w:rsidR="00156F6A" w:rsidRPr="00F10BA3" w:rsidRDefault="00156F6A" w:rsidP="00156F6A">
      <w:pPr>
        <w:spacing w:after="80" w:line="240" w:lineRule="auto"/>
        <w:jc w:val="both"/>
        <w:rPr>
          <w:rFonts w:cstheme="minorHAnsi"/>
          <w:bCs/>
          <w:i/>
          <w:iCs/>
          <w:color w:val="000000"/>
          <w:sz w:val="24"/>
          <w:szCs w:val="24"/>
        </w:rPr>
      </w:pPr>
      <w:r w:rsidRPr="00F10BA3">
        <w:rPr>
          <w:rFonts w:cstheme="minorHAnsi"/>
          <w:bCs/>
          <w:i/>
          <w:iCs/>
          <w:color w:val="000000"/>
          <w:sz w:val="24"/>
          <w:szCs w:val="24"/>
        </w:rPr>
        <w:t>The Spirit</w:t>
      </w:r>
    </w:p>
    <w:p w14:paraId="22646AD1" w14:textId="77777777" w:rsidR="00156F6A" w:rsidRDefault="00156F6A" w:rsidP="00156F6A">
      <w:pPr>
        <w:spacing w:after="80" w:line="240" w:lineRule="auto"/>
        <w:jc w:val="both"/>
        <w:rPr>
          <w:rFonts w:cstheme="minorHAnsi"/>
          <w:bCs/>
          <w:color w:val="000000"/>
          <w:sz w:val="24"/>
          <w:szCs w:val="24"/>
        </w:rPr>
      </w:pPr>
      <w:r>
        <w:rPr>
          <w:rFonts w:cstheme="minorHAnsi"/>
          <w:bCs/>
          <w:color w:val="000000"/>
          <w:sz w:val="24"/>
          <w:szCs w:val="24"/>
        </w:rPr>
        <w:t>1</w:t>
      </w:r>
      <w:proofErr w:type="gramStart"/>
      <w:r>
        <w:rPr>
          <w:rFonts w:cstheme="minorHAnsi"/>
          <w:bCs/>
          <w:color w:val="000000"/>
          <w:sz w:val="24"/>
          <w:szCs w:val="24"/>
        </w:rPr>
        <w:t xml:space="preserve">- </w:t>
      </w:r>
      <w:r w:rsidRPr="004D764B">
        <w:rPr>
          <w:rFonts w:cstheme="minorHAnsi"/>
          <w:bCs/>
          <w:color w:val="000000"/>
          <w:sz w:val="24"/>
          <w:szCs w:val="24"/>
        </w:rPr>
        <w:t xml:space="preserve"> The</w:t>
      </w:r>
      <w:proofErr w:type="gramEnd"/>
      <w:r w:rsidRPr="004D764B">
        <w:rPr>
          <w:rFonts w:cstheme="minorHAnsi"/>
          <w:bCs/>
          <w:color w:val="000000"/>
          <w:sz w:val="24"/>
          <w:szCs w:val="24"/>
        </w:rPr>
        <w:t xml:space="preserve"> Spirit is a </w:t>
      </w:r>
      <w:r>
        <w:rPr>
          <w:rFonts w:cstheme="minorHAnsi"/>
          <w:bCs/>
          <w:color w:val="000000"/>
          <w:sz w:val="24"/>
          <w:szCs w:val="24"/>
        </w:rPr>
        <w:t xml:space="preserve">______________ </w:t>
      </w:r>
      <w:r w:rsidRPr="004D764B">
        <w:rPr>
          <w:rFonts w:cstheme="minorHAnsi"/>
          <w:bCs/>
          <w:color w:val="000000"/>
          <w:sz w:val="24"/>
          <w:szCs w:val="24"/>
        </w:rPr>
        <w:t>.</w:t>
      </w:r>
    </w:p>
    <w:p w14:paraId="0162A36E" w14:textId="77777777" w:rsidR="00156F6A" w:rsidRPr="004D764B" w:rsidRDefault="00156F6A" w:rsidP="00156F6A">
      <w:pPr>
        <w:spacing w:after="80" w:line="240" w:lineRule="auto"/>
        <w:jc w:val="both"/>
        <w:rPr>
          <w:rFonts w:cstheme="minorHAnsi"/>
          <w:bCs/>
          <w:color w:val="000000"/>
          <w:sz w:val="4"/>
          <w:szCs w:val="4"/>
        </w:rPr>
      </w:pPr>
    </w:p>
    <w:p w14:paraId="40245BB9" w14:textId="77777777" w:rsidR="00156F6A" w:rsidRPr="004D764B" w:rsidRDefault="00156F6A" w:rsidP="00156F6A">
      <w:pPr>
        <w:spacing w:after="80" w:line="240" w:lineRule="auto"/>
        <w:jc w:val="both"/>
        <w:rPr>
          <w:rFonts w:cstheme="minorHAnsi"/>
          <w:bCs/>
          <w:color w:val="000000"/>
          <w:sz w:val="24"/>
          <w:szCs w:val="24"/>
        </w:rPr>
      </w:pPr>
      <w:r w:rsidRPr="004D764B">
        <w:rPr>
          <w:rFonts w:cstheme="minorHAnsi"/>
          <w:bCs/>
          <w:color w:val="000000"/>
          <w:sz w:val="24"/>
          <w:szCs w:val="24"/>
        </w:rPr>
        <w:t xml:space="preserve">2- The Spirit, this Person, has </w:t>
      </w:r>
      <w:r>
        <w:rPr>
          <w:rFonts w:cstheme="minorHAnsi"/>
          <w:bCs/>
          <w:color w:val="000000"/>
          <w:sz w:val="24"/>
          <w:szCs w:val="24"/>
        </w:rPr>
        <w:t>________________</w:t>
      </w:r>
      <w:r w:rsidRPr="004D764B">
        <w:rPr>
          <w:rFonts w:cstheme="minorHAnsi"/>
          <w:bCs/>
          <w:color w:val="000000"/>
          <w:sz w:val="24"/>
          <w:szCs w:val="24"/>
        </w:rPr>
        <w:t xml:space="preserve"> and </w:t>
      </w:r>
      <w:r>
        <w:rPr>
          <w:rFonts w:cstheme="minorHAnsi"/>
          <w:bCs/>
          <w:color w:val="000000"/>
          <w:sz w:val="24"/>
          <w:szCs w:val="24"/>
        </w:rPr>
        <w:t>He has _____________</w:t>
      </w:r>
      <w:proofErr w:type="gramStart"/>
      <w:r>
        <w:rPr>
          <w:rFonts w:cstheme="minorHAnsi"/>
          <w:bCs/>
          <w:color w:val="000000"/>
          <w:sz w:val="24"/>
          <w:szCs w:val="24"/>
        </w:rPr>
        <w:t xml:space="preserve">_ </w:t>
      </w:r>
      <w:r w:rsidRPr="004D764B">
        <w:rPr>
          <w:rFonts w:cstheme="minorHAnsi"/>
          <w:bCs/>
          <w:color w:val="000000"/>
          <w:sz w:val="24"/>
          <w:szCs w:val="24"/>
        </w:rPr>
        <w:t>.</w:t>
      </w:r>
      <w:proofErr w:type="gramEnd"/>
      <w:r w:rsidRPr="004D764B">
        <w:rPr>
          <w:rFonts w:cstheme="minorHAnsi"/>
          <w:bCs/>
          <w:color w:val="000000"/>
          <w:sz w:val="24"/>
          <w:szCs w:val="24"/>
        </w:rPr>
        <w:t xml:space="preserve">  </w:t>
      </w:r>
    </w:p>
    <w:p w14:paraId="4DDF9ADB" w14:textId="77777777" w:rsidR="00156F6A" w:rsidRPr="004D764B" w:rsidRDefault="00156F6A" w:rsidP="00156F6A">
      <w:pPr>
        <w:spacing w:after="80" w:line="240" w:lineRule="auto"/>
        <w:jc w:val="both"/>
        <w:rPr>
          <w:rFonts w:cstheme="minorHAnsi"/>
          <w:bCs/>
          <w:color w:val="000000"/>
          <w:sz w:val="4"/>
          <w:szCs w:val="4"/>
        </w:rPr>
      </w:pPr>
    </w:p>
    <w:p w14:paraId="16448FEA" w14:textId="77777777" w:rsidR="00156F6A" w:rsidRPr="004D764B" w:rsidRDefault="00156F6A" w:rsidP="00156F6A">
      <w:pPr>
        <w:spacing w:after="80" w:line="240" w:lineRule="auto"/>
        <w:jc w:val="both"/>
        <w:rPr>
          <w:rFonts w:cstheme="minorHAnsi"/>
          <w:bCs/>
          <w:color w:val="000000"/>
          <w:sz w:val="24"/>
          <w:szCs w:val="24"/>
        </w:rPr>
      </w:pPr>
      <w:r w:rsidRPr="004D764B">
        <w:rPr>
          <w:rFonts w:cstheme="minorHAnsi"/>
          <w:bCs/>
          <w:color w:val="000000"/>
          <w:sz w:val="24"/>
          <w:szCs w:val="24"/>
        </w:rPr>
        <w:t xml:space="preserve">3- The Spirit, this Person, continues to </w:t>
      </w:r>
      <w:r>
        <w:rPr>
          <w:rFonts w:cstheme="minorHAnsi"/>
          <w:bCs/>
          <w:color w:val="000000"/>
          <w:sz w:val="24"/>
          <w:szCs w:val="24"/>
        </w:rPr>
        <w:t>______________</w:t>
      </w:r>
      <w:r w:rsidRPr="004D764B">
        <w:rPr>
          <w:rFonts w:cstheme="minorHAnsi"/>
          <w:bCs/>
          <w:color w:val="000000"/>
          <w:sz w:val="24"/>
          <w:szCs w:val="24"/>
        </w:rPr>
        <w:t xml:space="preserve"> </w:t>
      </w:r>
      <w:r>
        <w:rPr>
          <w:rFonts w:cstheme="minorHAnsi"/>
          <w:bCs/>
          <w:color w:val="000000"/>
          <w:sz w:val="24"/>
          <w:szCs w:val="24"/>
        </w:rPr>
        <w:t xml:space="preserve">in the believer’s life </w:t>
      </w:r>
      <w:r w:rsidRPr="004D764B">
        <w:rPr>
          <w:rFonts w:cstheme="minorHAnsi"/>
          <w:bCs/>
          <w:color w:val="000000"/>
          <w:sz w:val="24"/>
          <w:szCs w:val="24"/>
        </w:rPr>
        <w:t xml:space="preserve">and </w:t>
      </w:r>
      <w:r>
        <w:rPr>
          <w:rFonts w:cstheme="minorHAnsi"/>
          <w:bCs/>
          <w:color w:val="000000"/>
          <w:sz w:val="24"/>
          <w:szCs w:val="24"/>
        </w:rPr>
        <w:t>________________</w:t>
      </w:r>
      <w:r w:rsidRPr="004D764B">
        <w:rPr>
          <w:rFonts w:cstheme="minorHAnsi"/>
          <w:bCs/>
          <w:color w:val="000000"/>
          <w:sz w:val="24"/>
          <w:szCs w:val="24"/>
        </w:rPr>
        <w:t xml:space="preserve"> those things that are profitable for him</w:t>
      </w:r>
      <w:r>
        <w:rPr>
          <w:rFonts w:cstheme="minorHAnsi"/>
          <w:bCs/>
          <w:color w:val="000000"/>
          <w:sz w:val="24"/>
          <w:szCs w:val="24"/>
        </w:rPr>
        <w:t>/</w:t>
      </w:r>
      <w:r w:rsidRPr="004D764B">
        <w:rPr>
          <w:rFonts w:cstheme="minorHAnsi"/>
          <w:bCs/>
          <w:color w:val="000000"/>
          <w:sz w:val="24"/>
          <w:szCs w:val="24"/>
        </w:rPr>
        <w:t xml:space="preserve">her and that give God the Father the glory. </w:t>
      </w:r>
    </w:p>
    <w:bookmarkEnd w:id="5"/>
    <w:p w14:paraId="5F51BB01" w14:textId="77777777" w:rsidR="00156F6A" w:rsidRDefault="00156F6A" w:rsidP="00156F6A">
      <w:pPr>
        <w:spacing w:after="80" w:line="240" w:lineRule="auto"/>
        <w:jc w:val="both"/>
        <w:rPr>
          <w:rFonts w:cstheme="minorHAnsi"/>
          <w:bCs/>
          <w:color w:val="000000"/>
          <w:sz w:val="24"/>
          <w:szCs w:val="24"/>
        </w:rPr>
      </w:pPr>
    </w:p>
    <w:p w14:paraId="5D7FFBA4" w14:textId="77777777" w:rsidR="00156F6A" w:rsidRPr="00FA6FED" w:rsidRDefault="00156F6A" w:rsidP="00156F6A">
      <w:pPr>
        <w:spacing w:after="80" w:line="240" w:lineRule="auto"/>
        <w:rPr>
          <w:rFonts w:cstheme="minorHAnsi"/>
          <w:b/>
          <w:bCs/>
          <w:iCs/>
          <w:color w:val="000000"/>
          <w:sz w:val="24"/>
          <w:szCs w:val="24"/>
        </w:rPr>
      </w:pPr>
      <w:r w:rsidRPr="00FA6FED">
        <w:rPr>
          <w:rFonts w:cstheme="minorHAnsi"/>
          <w:b/>
          <w:bCs/>
          <w:iCs/>
          <w:color w:val="000000"/>
          <w:sz w:val="24"/>
          <w:szCs w:val="24"/>
        </w:rPr>
        <w:t xml:space="preserve">The Direction </w:t>
      </w:r>
      <w:r>
        <w:rPr>
          <w:rFonts w:cstheme="minorHAnsi"/>
          <w:b/>
          <w:bCs/>
          <w:iCs/>
          <w:color w:val="000000"/>
          <w:sz w:val="24"/>
          <w:szCs w:val="24"/>
        </w:rPr>
        <w:t>&amp; Empowerment o</w:t>
      </w:r>
      <w:r w:rsidRPr="00FA6FED">
        <w:rPr>
          <w:rFonts w:cstheme="minorHAnsi"/>
          <w:b/>
          <w:bCs/>
          <w:iCs/>
          <w:color w:val="000000"/>
          <w:sz w:val="24"/>
          <w:szCs w:val="24"/>
        </w:rPr>
        <w:t>f the Holy Spirit</w:t>
      </w:r>
    </w:p>
    <w:p w14:paraId="11E59A19" w14:textId="77777777" w:rsidR="00156F6A" w:rsidRPr="003C7D51" w:rsidRDefault="00156F6A" w:rsidP="00156F6A">
      <w:pPr>
        <w:spacing w:after="80" w:line="240" w:lineRule="auto"/>
        <w:rPr>
          <w:rFonts w:cstheme="minorHAnsi"/>
          <w:bCs/>
          <w:iCs/>
          <w:color w:val="000000"/>
          <w:sz w:val="12"/>
          <w:szCs w:val="12"/>
        </w:rPr>
      </w:pPr>
    </w:p>
    <w:p w14:paraId="30556A8E" w14:textId="77777777" w:rsidR="00156F6A" w:rsidRPr="004F62EF" w:rsidRDefault="00156F6A" w:rsidP="00156F6A">
      <w:pPr>
        <w:spacing w:after="80" w:line="240" w:lineRule="auto"/>
        <w:jc w:val="both"/>
        <w:rPr>
          <w:rFonts w:cstheme="minorHAnsi"/>
          <w:bCs/>
          <w:i/>
          <w:iCs/>
          <w:color w:val="000000"/>
          <w:sz w:val="24"/>
          <w:szCs w:val="24"/>
        </w:rPr>
      </w:pPr>
      <w:r w:rsidRPr="004F62EF">
        <w:rPr>
          <w:rFonts w:cstheme="minorHAnsi"/>
          <w:bCs/>
          <w:iCs/>
          <w:color w:val="000000"/>
          <w:sz w:val="24"/>
          <w:szCs w:val="24"/>
        </w:rPr>
        <w:t xml:space="preserve">The </w:t>
      </w:r>
      <w:r>
        <w:rPr>
          <w:rFonts w:cstheme="minorHAnsi"/>
          <w:bCs/>
          <w:iCs/>
          <w:color w:val="000000"/>
          <w:sz w:val="24"/>
          <w:szCs w:val="24"/>
        </w:rPr>
        <w:t>________________</w:t>
      </w:r>
      <w:r w:rsidRPr="004F62EF">
        <w:rPr>
          <w:rFonts w:cstheme="minorHAnsi"/>
          <w:bCs/>
          <w:iCs/>
          <w:color w:val="000000"/>
          <w:sz w:val="24"/>
          <w:szCs w:val="24"/>
        </w:rPr>
        <w:t xml:space="preserve"> is that:  </w:t>
      </w:r>
      <w:r w:rsidRPr="004F62EF">
        <w:rPr>
          <w:rFonts w:cstheme="minorHAnsi"/>
          <w:bCs/>
          <w:i/>
          <w:iCs/>
          <w:color w:val="000000"/>
          <w:sz w:val="24"/>
          <w:szCs w:val="24"/>
        </w:rPr>
        <w:t>Our old nature is egging us on to ignore God’s voice, and rebel against Him, while our new nature, directed by the Holy Spirit, desires us to live in the light of Christ.</w:t>
      </w:r>
      <w:sdt>
        <w:sdtPr>
          <w:rPr>
            <w:rFonts w:cstheme="minorHAnsi"/>
            <w:bCs/>
            <w:i/>
            <w:iCs/>
            <w:color w:val="000000"/>
            <w:sz w:val="24"/>
            <w:szCs w:val="24"/>
          </w:rPr>
          <w:id w:val="-1411229233"/>
          <w:citation/>
        </w:sdtPr>
        <w:sdtContent>
          <w:r w:rsidRPr="004F62EF">
            <w:rPr>
              <w:rFonts w:cstheme="minorHAnsi"/>
              <w:bCs/>
              <w:i/>
              <w:iCs/>
              <w:color w:val="000000"/>
              <w:sz w:val="24"/>
              <w:szCs w:val="24"/>
            </w:rPr>
            <w:fldChar w:fldCharType="begin"/>
          </w:r>
          <w:r w:rsidRPr="004F62EF">
            <w:rPr>
              <w:rFonts w:cstheme="minorHAnsi"/>
              <w:bCs/>
              <w:i/>
              <w:iCs/>
              <w:color w:val="000000"/>
              <w:sz w:val="24"/>
              <w:szCs w:val="24"/>
            </w:rPr>
            <w:instrText xml:space="preserve"> CITATION Str19 \l 1033 </w:instrText>
          </w:r>
          <w:r w:rsidRPr="004F62EF">
            <w:rPr>
              <w:rFonts w:cstheme="minorHAnsi"/>
              <w:bCs/>
              <w:i/>
              <w:iCs/>
              <w:color w:val="000000"/>
              <w:sz w:val="24"/>
              <w:szCs w:val="24"/>
            </w:rPr>
            <w:fldChar w:fldCharType="separate"/>
          </w:r>
          <w:r w:rsidRPr="004F62EF">
            <w:rPr>
              <w:rFonts w:cstheme="minorHAnsi"/>
              <w:bCs/>
              <w:i/>
              <w:iCs/>
              <w:color w:val="000000"/>
              <w:sz w:val="24"/>
              <w:szCs w:val="24"/>
            </w:rPr>
            <w:t xml:space="preserve"> </w:t>
          </w:r>
          <w:r w:rsidRPr="004F62EF">
            <w:rPr>
              <w:rFonts w:cstheme="minorHAnsi"/>
              <w:bCs/>
              <w:iCs/>
              <w:color w:val="000000"/>
              <w:sz w:val="24"/>
              <w:szCs w:val="24"/>
            </w:rPr>
            <w:t>(Strange, 2019)</w:t>
          </w:r>
          <w:r w:rsidRPr="004F62EF">
            <w:rPr>
              <w:rFonts w:cstheme="minorHAnsi"/>
              <w:bCs/>
              <w:iCs/>
              <w:color w:val="000000"/>
              <w:sz w:val="24"/>
              <w:szCs w:val="24"/>
            </w:rPr>
            <w:fldChar w:fldCharType="end"/>
          </w:r>
        </w:sdtContent>
      </w:sdt>
    </w:p>
    <w:p w14:paraId="57E58946" w14:textId="77777777" w:rsidR="00156F6A" w:rsidRPr="003C7D51" w:rsidRDefault="00156F6A" w:rsidP="00156F6A">
      <w:pPr>
        <w:spacing w:after="80" w:line="240" w:lineRule="auto"/>
        <w:jc w:val="both"/>
        <w:rPr>
          <w:rFonts w:cstheme="minorHAnsi"/>
          <w:bCs/>
          <w:iCs/>
          <w:color w:val="000000"/>
          <w:sz w:val="12"/>
          <w:szCs w:val="12"/>
        </w:rPr>
      </w:pPr>
    </w:p>
    <w:p w14:paraId="1BD02B68" w14:textId="77777777" w:rsidR="00156F6A" w:rsidRDefault="00156F6A" w:rsidP="00156F6A">
      <w:pPr>
        <w:spacing w:after="80" w:line="240" w:lineRule="auto"/>
        <w:jc w:val="both"/>
        <w:rPr>
          <w:rFonts w:cstheme="minorHAnsi"/>
          <w:bCs/>
          <w:iCs/>
          <w:color w:val="000000"/>
          <w:sz w:val="24"/>
          <w:szCs w:val="24"/>
        </w:rPr>
      </w:pPr>
      <w:r w:rsidRPr="001B4575">
        <w:rPr>
          <w:rFonts w:cstheme="minorHAnsi"/>
          <w:bCs/>
          <w:iCs/>
          <w:color w:val="000000"/>
          <w:sz w:val="24"/>
          <w:szCs w:val="24"/>
        </w:rPr>
        <w:t xml:space="preserve">The </w:t>
      </w:r>
      <w:r>
        <w:rPr>
          <w:rFonts w:cstheme="minorHAnsi"/>
          <w:bCs/>
          <w:iCs/>
          <w:color w:val="000000"/>
          <w:sz w:val="24"/>
          <w:szCs w:val="24"/>
          <w:u w:val="single"/>
        </w:rPr>
        <w:t>________________</w:t>
      </w:r>
      <w:r w:rsidRPr="001B4575">
        <w:rPr>
          <w:rFonts w:cstheme="minorHAnsi"/>
          <w:bCs/>
          <w:iCs/>
          <w:color w:val="000000"/>
          <w:sz w:val="24"/>
          <w:szCs w:val="24"/>
        </w:rPr>
        <w:t xml:space="preserve"> is to yield to the Spirit.  Sometimes yielding to the Spirit is 1) a weepy giving in, 2) a simple trusting, 3) an offer of worship, 4) an outright killing of sin.</w:t>
      </w:r>
    </w:p>
    <w:p w14:paraId="1C1DFA9E" w14:textId="77777777" w:rsidR="00156F6A" w:rsidRPr="00793FED" w:rsidRDefault="00156F6A" w:rsidP="00156F6A">
      <w:pPr>
        <w:spacing w:after="80" w:line="240" w:lineRule="auto"/>
        <w:jc w:val="both"/>
        <w:rPr>
          <w:rFonts w:cstheme="minorHAnsi"/>
          <w:bCs/>
          <w:iCs/>
          <w:color w:val="000000"/>
          <w:sz w:val="12"/>
          <w:szCs w:val="12"/>
        </w:rPr>
      </w:pPr>
    </w:p>
    <w:p w14:paraId="45243DF7" w14:textId="77777777" w:rsidR="00156F6A" w:rsidRPr="00793FED" w:rsidRDefault="00156F6A" w:rsidP="00156F6A">
      <w:pPr>
        <w:spacing w:after="80" w:line="240" w:lineRule="auto"/>
        <w:jc w:val="both"/>
        <w:rPr>
          <w:rFonts w:cstheme="minorHAnsi"/>
          <w:bCs/>
          <w:iCs/>
          <w:color w:val="000000"/>
          <w:sz w:val="24"/>
          <w:szCs w:val="24"/>
        </w:rPr>
      </w:pPr>
      <w:r w:rsidRPr="00793FED">
        <w:rPr>
          <w:rFonts w:cstheme="minorHAnsi"/>
          <w:bCs/>
          <w:iCs/>
          <w:color w:val="000000"/>
          <w:sz w:val="24"/>
          <w:szCs w:val="24"/>
        </w:rPr>
        <w:t xml:space="preserve">The </w:t>
      </w:r>
      <w:r>
        <w:rPr>
          <w:rFonts w:cstheme="minorHAnsi"/>
          <w:bCs/>
          <w:iCs/>
          <w:color w:val="000000"/>
          <w:sz w:val="24"/>
          <w:szCs w:val="24"/>
        </w:rPr>
        <w:t>________________</w:t>
      </w:r>
      <w:r w:rsidRPr="00793FED">
        <w:rPr>
          <w:rFonts w:cstheme="minorHAnsi"/>
          <w:bCs/>
          <w:iCs/>
          <w:color w:val="000000"/>
          <w:sz w:val="24"/>
          <w:szCs w:val="24"/>
        </w:rPr>
        <w:t xml:space="preserve"> is this:  In the fight against the flesh, Jesus has already won the war.  The victory belongs to the believer.  Yielding to the Spirit yields good fruit.</w:t>
      </w:r>
    </w:p>
    <w:p w14:paraId="1A69F9E9" w14:textId="77777777" w:rsidR="00156F6A" w:rsidRPr="0070084F" w:rsidRDefault="00156F6A" w:rsidP="00156F6A">
      <w:pPr>
        <w:spacing w:after="0" w:line="240" w:lineRule="auto"/>
        <w:contextualSpacing/>
        <w:jc w:val="both"/>
        <w:rPr>
          <w:rFonts w:cstheme="minorHAnsi"/>
          <w:b/>
          <w:bCs/>
          <w:iCs/>
          <w:color w:val="000000"/>
          <w:sz w:val="24"/>
          <w:szCs w:val="24"/>
        </w:rPr>
      </w:pPr>
      <w:bookmarkStart w:id="6" w:name="_Hlk32126234"/>
      <w:bookmarkStart w:id="7" w:name="_Hlk30270579"/>
      <w:bookmarkStart w:id="8" w:name="_Hlk18751025"/>
    </w:p>
    <w:p w14:paraId="6EA51690" w14:textId="77777777" w:rsidR="00156F6A" w:rsidRDefault="00156F6A" w:rsidP="00156F6A">
      <w:pPr>
        <w:spacing w:after="0" w:line="240" w:lineRule="auto"/>
        <w:contextualSpacing/>
        <w:jc w:val="both"/>
        <w:rPr>
          <w:rFonts w:cstheme="minorHAnsi"/>
          <w:b/>
          <w:iCs/>
          <w:color w:val="000000"/>
          <w:sz w:val="24"/>
          <w:szCs w:val="24"/>
        </w:rPr>
      </w:pPr>
      <w:r w:rsidRPr="0070084F">
        <w:rPr>
          <w:rFonts w:cstheme="minorHAnsi"/>
          <w:b/>
          <w:iCs/>
          <w:color w:val="000000"/>
          <w:sz w:val="24"/>
          <w:szCs w:val="24"/>
        </w:rPr>
        <w:t>Fruit Produced by the Precious Holy Spirit</w:t>
      </w:r>
    </w:p>
    <w:p w14:paraId="4E5F97FC" w14:textId="77777777" w:rsidR="00156F6A" w:rsidRPr="0070084F" w:rsidRDefault="00156F6A" w:rsidP="00156F6A">
      <w:pPr>
        <w:spacing w:after="0" w:line="240" w:lineRule="auto"/>
        <w:contextualSpacing/>
        <w:jc w:val="both"/>
        <w:rPr>
          <w:rFonts w:cstheme="minorHAnsi"/>
          <w:b/>
          <w:iCs/>
          <w:color w:val="000000"/>
          <w:sz w:val="8"/>
          <w:szCs w:val="8"/>
        </w:rPr>
      </w:pPr>
    </w:p>
    <w:p w14:paraId="44567A2F" w14:textId="77777777" w:rsidR="00156F6A" w:rsidRPr="0070084F" w:rsidRDefault="00156F6A" w:rsidP="00156F6A">
      <w:pPr>
        <w:spacing w:after="40" w:line="360" w:lineRule="auto"/>
        <w:contextualSpacing/>
        <w:jc w:val="both"/>
        <w:rPr>
          <w:rFonts w:cstheme="minorHAnsi"/>
          <w:iCs/>
          <w:color w:val="000000"/>
          <w:sz w:val="24"/>
          <w:szCs w:val="24"/>
        </w:rPr>
      </w:pPr>
      <w:r w:rsidRPr="0070084F">
        <w:rPr>
          <w:rFonts w:cstheme="minorHAnsi"/>
          <w:iCs/>
          <w:color w:val="000000"/>
          <w:sz w:val="24"/>
          <w:szCs w:val="24"/>
        </w:rPr>
        <w:t>Love ~</w:t>
      </w:r>
    </w:p>
    <w:p w14:paraId="449A3C88" w14:textId="77777777" w:rsidR="00156F6A" w:rsidRPr="0070084F" w:rsidRDefault="00156F6A" w:rsidP="00156F6A">
      <w:pPr>
        <w:spacing w:after="40" w:line="360" w:lineRule="auto"/>
        <w:contextualSpacing/>
        <w:jc w:val="both"/>
        <w:rPr>
          <w:rFonts w:cstheme="minorHAnsi"/>
          <w:iCs/>
          <w:color w:val="000000"/>
          <w:sz w:val="24"/>
          <w:szCs w:val="24"/>
        </w:rPr>
      </w:pPr>
      <w:r w:rsidRPr="0070084F">
        <w:rPr>
          <w:rFonts w:cstheme="minorHAnsi"/>
          <w:iCs/>
          <w:color w:val="000000"/>
          <w:sz w:val="24"/>
          <w:szCs w:val="24"/>
        </w:rPr>
        <w:t>Joy ~</w:t>
      </w:r>
    </w:p>
    <w:p w14:paraId="6C1116FA" w14:textId="77777777" w:rsidR="00156F6A" w:rsidRPr="0070084F" w:rsidRDefault="00156F6A" w:rsidP="00156F6A">
      <w:pPr>
        <w:spacing w:after="40" w:line="360" w:lineRule="auto"/>
        <w:contextualSpacing/>
        <w:jc w:val="both"/>
        <w:rPr>
          <w:rFonts w:cstheme="minorHAnsi"/>
          <w:iCs/>
          <w:color w:val="000000"/>
          <w:sz w:val="24"/>
          <w:szCs w:val="24"/>
        </w:rPr>
      </w:pPr>
      <w:r w:rsidRPr="0070084F">
        <w:rPr>
          <w:rFonts w:cstheme="minorHAnsi"/>
          <w:iCs/>
          <w:color w:val="000000"/>
          <w:sz w:val="24"/>
          <w:szCs w:val="24"/>
        </w:rPr>
        <w:t>Peace ~</w:t>
      </w:r>
    </w:p>
    <w:p w14:paraId="66AB7266" w14:textId="77777777" w:rsidR="00156F6A" w:rsidRPr="0070084F" w:rsidRDefault="00156F6A" w:rsidP="00156F6A">
      <w:pPr>
        <w:spacing w:after="40" w:line="360" w:lineRule="auto"/>
        <w:contextualSpacing/>
        <w:jc w:val="both"/>
        <w:rPr>
          <w:rFonts w:cstheme="minorHAnsi"/>
          <w:iCs/>
          <w:color w:val="000000"/>
          <w:sz w:val="24"/>
          <w:szCs w:val="24"/>
        </w:rPr>
      </w:pPr>
      <w:r w:rsidRPr="0070084F">
        <w:rPr>
          <w:rFonts w:cstheme="minorHAnsi"/>
          <w:iCs/>
          <w:color w:val="000000"/>
          <w:sz w:val="24"/>
          <w:szCs w:val="24"/>
        </w:rPr>
        <w:t>Patience ~</w:t>
      </w:r>
    </w:p>
    <w:p w14:paraId="5A509D60" w14:textId="77777777" w:rsidR="00156F6A" w:rsidRPr="0070084F" w:rsidRDefault="00156F6A" w:rsidP="00156F6A">
      <w:pPr>
        <w:spacing w:after="40" w:line="360" w:lineRule="auto"/>
        <w:contextualSpacing/>
        <w:jc w:val="both"/>
        <w:rPr>
          <w:rFonts w:cstheme="minorHAnsi"/>
          <w:iCs/>
          <w:color w:val="000000"/>
          <w:sz w:val="24"/>
          <w:szCs w:val="24"/>
        </w:rPr>
      </w:pPr>
      <w:r w:rsidRPr="0070084F">
        <w:rPr>
          <w:rFonts w:cstheme="minorHAnsi"/>
          <w:iCs/>
          <w:color w:val="000000"/>
          <w:sz w:val="24"/>
          <w:szCs w:val="24"/>
        </w:rPr>
        <w:t>Kindness ~</w:t>
      </w:r>
    </w:p>
    <w:p w14:paraId="61B26269" w14:textId="77777777" w:rsidR="00156F6A" w:rsidRPr="0070084F" w:rsidRDefault="00156F6A" w:rsidP="00156F6A">
      <w:pPr>
        <w:spacing w:after="40" w:line="360" w:lineRule="auto"/>
        <w:contextualSpacing/>
        <w:jc w:val="both"/>
        <w:rPr>
          <w:rFonts w:cstheme="minorHAnsi"/>
          <w:iCs/>
          <w:color w:val="000000"/>
          <w:sz w:val="24"/>
          <w:szCs w:val="24"/>
        </w:rPr>
      </w:pPr>
      <w:r w:rsidRPr="0070084F">
        <w:rPr>
          <w:rFonts w:cstheme="minorHAnsi"/>
          <w:iCs/>
          <w:color w:val="000000"/>
          <w:sz w:val="24"/>
          <w:szCs w:val="24"/>
        </w:rPr>
        <w:t>Goodness ~</w:t>
      </w:r>
    </w:p>
    <w:p w14:paraId="13763DA0" w14:textId="77777777" w:rsidR="00156F6A" w:rsidRPr="0070084F" w:rsidRDefault="00156F6A" w:rsidP="00156F6A">
      <w:pPr>
        <w:spacing w:after="40" w:line="360" w:lineRule="auto"/>
        <w:contextualSpacing/>
        <w:jc w:val="both"/>
        <w:rPr>
          <w:rFonts w:cstheme="minorHAnsi"/>
          <w:iCs/>
          <w:color w:val="000000"/>
          <w:sz w:val="24"/>
          <w:szCs w:val="24"/>
        </w:rPr>
      </w:pPr>
      <w:r w:rsidRPr="0070084F">
        <w:rPr>
          <w:rFonts w:cstheme="minorHAnsi"/>
          <w:iCs/>
          <w:color w:val="000000"/>
          <w:sz w:val="24"/>
          <w:szCs w:val="24"/>
        </w:rPr>
        <w:t>Faithfulness ~</w:t>
      </w:r>
    </w:p>
    <w:p w14:paraId="3A26D0AF" w14:textId="77777777" w:rsidR="00156F6A" w:rsidRPr="0070084F" w:rsidRDefault="00156F6A" w:rsidP="00156F6A">
      <w:pPr>
        <w:spacing w:after="40" w:line="360" w:lineRule="auto"/>
        <w:contextualSpacing/>
        <w:jc w:val="both"/>
        <w:rPr>
          <w:rFonts w:cstheme="minorHAnsi"/>
          <w:iCs/>
          <w:color w:val="000000"/>
          <w:sz w:val="24"/>
          <w:szCs w:val="24"/>
        </w:rPr>
      </w:pPr>
      <w:r w:rsidRPr="0070084F">
        <w:rPr>
          <w:rFonts w:cstheme="minorHAnsi"/>
          <w:iCs/>
          <w:color w:val="000000"/>
          <w:sz w:val="24"/>
          <w:szCs w:val="24"/>
        </w:rPr>
        <w:t>Gentleness ~</w:t>
      </w:r>
    </w:p>
    <w:p w14:paraId="7E208DD5" w14:textId="77777777" w:rsidR="00156F6A" w:rsidRPr="0070084F" w:rsidRDefault="00156F6A" w:rsidP="00156F6A">
      <w:pPr>
        <w:spacing w:after="40" w:line="360" w:lineRule="auto"/>
        <w:contextualSpacing/>
        <w:jc w:val="both"/>
        <w:rPr>
          <w:rFonts w:cstheme="minorHAnsi"/>
          <w:iCs/>
          <w:color w:val="000000"/>
          <w:sz w:val="24"/>
          <w:szCs w:val="24"/>
        </w:rPr>
      </w:pPr>
      <w:r w:rsidRPr="0070084F">
        <w:rPr>
          <w:rFonts w:cstheme="minorHAnsi"/>
          <w:iCs/>
          <w:color w:val="000000"/>
          <w:sz w:val="24"/>
          <w:szCs w:val="24"/>
        </w:rPr>
        <w:t>Self-Control ~</w:t>
      </w:r>
    </w:p>
    <w:p w14:paraId="41EE106D" w14:textId="77777777" w:rsidR="00156F6A" w:rsidRDefault="00156F6A" w:rsidP="00156F6A">
      <w:pPr>
        <w:spacing w:after="0" w:line="240" w:lineRule="auto"/>
        <w:contextualSpacing/>
        <w:jc w:val="both"/>
        <w:rPr>
          <w:rFonts w:cstheme="minorHAnsi"/>
          <w:iCs/>
          <w:color w:val="000000"/>
          <w:sz w:val="24"/>
          <w:szCs w:val="24"/>
        </w:rPr>
      </w:pPr>
    </w:p>
    <w:bookmarkEnd w:id="6"/>
    <w:bookmarkEnd w:id="7"/>
    <w:bookmarkEnd w:id="8"/>
    <w:p w14:paraId="64F8FCBD" w14:textId="77777777" w:rsidR="00156F6A" w:rsidRDefault="00156F6A" w:rsidP="00156F6A">
      <w:pPr>
        <w:jc w:val="both"/>
        <w:rPr>
          <w:rFonts w:cstheme="minorHAnsi"/>
          <w:bCs/>
          <w:color w:val="000000"/>
          <w:sz w:val="24"/>
          <w:szCs w:val="24"/>
        </w:rPr>
      </w:pPr>
      <w:r w:rsidRPr="00E754BD">
        <w:rPr>
          <w:rFonts w:cstheme="minorHAnsi"/>
          <w:bCs/>
          <w:color w:val="000000"/>
          <w:sz w:val="24"/>
          <w:szCs w:val="24"/>
        </w:rPr>
        <w:t xml:space="preserve">The call to the Galatians comes full circle:  Followers of Jesus are called to </w:t>
      </w:r>
      <w:r>
        <w:rPr>
          <w:rFonts w:cstheme="minorHAnsi"/>
          <w:bCs/>
          <w:color w:val="000000"/>
          <w:sz w:val="24"/>
          <w:szCs w:val="24"/>
        </w:rPr>
        <w:t>_____________</w:t>
      </w:r>
      <w:r w:rsidRPr="00E754BD">
        <w:rPr>
          <w:rFonts w:cstheme="minorHAnsi"/>
          <w:bCs/>
          <w:color w:val="000000"/>
          <w:sz w:val="24"/>
          <w:szCs w:val="24"/>
        </w:rPr>
        <w:t xml:space="preserve">, </w:t>
      </w:r>
      <w:r>
        <w:rPr>
          <w:rFonts w:cstheme="minorHAnsi"/>
          <w:bCs/>
          <w:color w:val="000000"/>
          <w:sz w:val="24"/>
          <w:szCs w:val="24"/>
        </w:rPr>
        <w:t>_____________</w:t>
      </w:r>
      <w:r w:rsidRPr="00E754BD">
        <w:rPr>
          <w:rFonts w:cstheme="minorHAnsi"/>
          <w:bCs/>
          <w:color w:val="000000"/>
          <w:sz w:val="24"/>
          <w:szCs w:val="24"/>
        </w:rPr>
        <w:t xml:space="preserve">, and </w:t>
      </w:r>
      <w:r>
        <w:rPr>
          <w:rFonts w:cstheme="minorHAnsi"/>
          <w:bCs/>
          <w:color w:val="000000"/>
          <w:sz w:val="24"/>
          <w:szCs w:val="24"/>
        </w:rPr>
        <w:t>_____________</w:t>
      </w:r>
      <w:r w:rsidRPr="00E754BD">
        <w:rPr>
          <w:rFonts w:cstheme="minorHAnsi"/>
          <w:bCs/>
          <w:color w:val="000000"/>
          <w:sz w:val="24"/>
          <w:szCs w:val="24"/>
        </w:rPr>
        <w:t>.</w:t>
      </w:r>
    </w:p>
    <w:p w14:paraId="3F04C204" w14:textId="77777777" w:rsidR="00156F6A" w:rsidRPr="00BA3703" w:rsidRDefault="00156F6A" w:rsidP="00156F6A">
      <w:pPr>
        <w:jc w:val="both"/>
        <w:rPr>
          <w:rFonts w:cstheme="minorHAnsi"/>
          <w:bCs/>
          <w:color w:val="000000"/>
          <w:sz w:val="12"/>
          <w:szCs w:val="12"/>
        </w:rPr>
      </w:pPr>
    </w:p>
    <w:p w14:paraId="3493E7C0" w14:textId="77777777" w:rsidR="00156F6A" w:rsidRDefault="00156F6A" w:rsidP="00156F6A">
      <w:pPr>
        <w:rPr>
          <w:rFonts w:cstheme="minorHAnsi"/>
          <w:b/>
          <w:color w:val="000000"/>
          <w:sz w:val="24"/>
          <w:szCs w:val="24"/>
        </w:rPr>
      </w:pPr>
      <w:r>
        <w:rPr>
          <w:rFonts w:cstheme="minorHAnsi"/>
          <w:b/>
          <w:color w:val="000000"/>
          <w:sz w:val="24"/>
          <w:szCs w:val="24"/>
        </w:rPr>
        <w:t>Discussion Question</w:t>
      </w:r>
    </w:p>
    <w:p w14:paraId="292E717D" w14:textId="77777777" w:rsidR="00156F6A" w:rsidRDefault="00156F6A" w:rsidP="00156F6A">
      <w:pPr>
        <w:spacing w:after="0" w:line="240" w:lineRule="auto"/>
        <w:rPr>
          <w:rFonts w:cstheme="minorHAnsi"/>
          <w:bCs/>
          <w:color w:val="000000"/>
          <w:sz w:val="24"/>
          <w:szCs w:val="24"/>
        </w:rPr>
      </w:pPr>
      <w:r>
        <w:rPr>
          <w:rFonts w:cstheme="minorHAnsi"/>
          <w:bCs/>
          <w:color w:val="000000"/>
          <w:sz w:val="24"/>
          <w:szCs w:val="24"/>
        </w:rPr>
        <w:t>Read John 15 where Jesus reveals truths about the Vine and the branches.  How does this directly relate to the fruits of the Spirit?</w:t>
      </w:r>
    </w:p>
    <w:p w14:paraId="75C49FD9" w14:textId="77777777" w:rsidR="00156F6A" w:rsidRPr="00915709" w:rsidRDefault="00156F6A" w:rsidP="00156F6A">
      <w:pPr>
        <w:spacing w:after="0" w:line="240" w:lineRule="auto"/>
        <w:rPr>
          <w:rFonts w:cstheme="minorHAnsi"/>
          <w:bCs/>
          <w:color w:val="000000"/>
          <w:sz w:val="12"/>
          <w:szCs w:val="12"/>
        </w:rPr>
      </w:pPr>
    </w:p>
    <w:p w14:paraId="13354710" w14:textId="77777777" w:rsidR="00156F6A" w:rsidRPr="00034764" w:rsidRDefault="00156F6A" w:rsidP="00156F6A">
      <w:pPr>
        <w:spacing w:after="0" w:line="240" w:lineRule="auto"/>
        <w:rPr>
          <w:rFonts w:cstheme="minorHAnsi"/>
          <w:bCs/>
          <w:color w:val="000000"/>
          <w:sz w:val="4"/>
          <w:szCs w:val="4"/>
        </w:rPr>
      </w:pPr>
    </w:p>
    <w:p w14:paraId="7DF3F4C5" w14:textId="4692C556" w:rsidR="00156F6A" w:rsidRDefault="00156F6A" w:rsidP="00156F6A">
      <w:pPr>
        <w:spacing w:after="0" w:line="240" w:lineRule="auto"/>
        <w:rPr>
          <w:rFonts w:cstheme="minorHAnsi"/>
          <w:b/>
          <w:i/>
          <w:color w:val="000000"/>
          <w:sz w:val="24"/>
          <w:szCs w:val="24"/>
        </w:rPr>
      </w:pPr>
      <w:r>
        <w:rPr>
          <w:rFonts w:cstheme="minorHAnsi"/>
          <w:b/>
          <w:i/>
          <w:color w:val="000000"/>
          <w:sz w:val="24"/>
          <w:szCs w:val="24"/>
        </w:rPr>
        <w:t xml:space="preserve">This Week:  Read </w:t>
      </w:r>
      <w:r w:rsidRPr="00BE04AB">
        <w:rPr>
          <w:rFonts w:cstheme="minorHAnsi"/>
          <w:b/>
          <w:i/>
          <w:color w:val="000000"/>
          <w:sz w:val="24"/>
          <w:szCs w:val="24"/>
        </w:rPr>
        <w:t xml:space="preserve">Chapter </w:t>
      </w:r>
      <w:r>
        <w:rPr>
          <w:rFonts w:cstheme="minorHAnsi"/>
          <w:b/>
          <w:i/>
          <w:color w:val="000000"/>
          <w:sz w:val="24"/>
          <w:szCs w:val="24"/>
        </w:rPr>
        <w:t>6</w:t>
      </w:r>
      <w:r w:rsidRPr="00BE04AB">
        <w:rPr>
          <w:rFonts w:cstheme="minorHAnsi"/>
          <w:b/>
          <w:i/>
          <w:color w:val="000000"/>
          <w:sz w:val="24"/>
          <w:szCs w:val="24"/>
        </w:rPr>
        <w:t xml:space="preserve">: </w:t>
      </w:r>
      <w:r>
        <w:rPr>
          <w:rFonts w:cstheme="minorHAnsi"/>
          <w:b/>
          <w:i/>
          <w:color w:val="000000"/>
          <w:sz w:val="24"/>
          <w:szCs w:val="24"/>
        </w:rPr>
        <w:t>All</w:t>
      </w:r>
      <w:r>
        <w:rPr>
          <w:rFonts w:cstheme="minorHAnsi"/>
          <w:b/>
          <w:i/>
          <w:color w:val="000000"/>
          <w:sz w:val="24"/>
          <w:szCs w:val="24"/>
        </w:rPr>
        <w:t xml:space="preserve"> </w:t>
      </w:r>
      <w:bookmarkStart w:id="9" w:name="_GoBack"/>
      <w:bookmarkEnd w:id="9"/>
    </w:p>
    <w:sectPr w:rsidR="00156F6A" w:rsidSect="0096544F">
      <w:headerReference w:type="default" r:id="rId7"/>
      <w:pgSz w:w="15840" w:h="12240" w:orient="landscape"/>
      <w:pgMar w:top="720" w:right="1080" w:bottom="720" w:left="108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333B82" w14:textId="77777777" w:rsidR="00275CFB" w:rsidRDefault="00275CFB" w:rsidP="00225165">
      <w:pPr>
        <w:spacing w:after="0" w:line="240" w:lineRule="auto"/>
      </w:pPr>
      <w:r>
        <w:separator/>
      </w:r>
    </w:p>
  </w:endnote>
  <w:endnote w:type="continuationSeparator" w:id="0">
    <w:p w14:paraId="5C1A307B" w14:textId="77777777" w:rsidR="00275CFB" w:rsidRDefault="00275CFB" w:rsidP="002251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02A3E8" w14:textId="77777777" w:rsidR="00275CFB" w:rsidRDefault="00275CFB" w:rsidP="00225165">
      <w:pPr>
        <w:spacing w:after="0" w:line="240" w:lineRule="auto"/>
      </w:pPr>
      <w:r>
        <w:separator/>
      </w:r>
    </w:p>
  </w:footnote>
  <w:footnote w:type="continuationSeparator" w:id="0">
    <w:p w14:paraId="39CD1A52" w14:textId="77777777" w:rsidR="00275CFB" w:rsidRDefault="00275CFB" w:rsidP="002251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95B252" w14:textId="4AFB9CE6" w:rsidR="00225165" w:rsidRDefault="00225165">
    <w:pPr>
      <w:pStyle w:val="Header"/>
    </w:pPr>
    <w:r>
      <w:rPr>
        <w:b/>
      </w:rPr>
      <w:t xml:space="preserve">Bound </w:t>
    </w:r>
    <w:r w:rsidR="0096544F">
      <w:rPr>
        <w:b/>
      </w:rPr>
      <w:t>by Grace</w:t>
    </w:r>
    <w:r>
      <w:rPr>
        <w:b/>
      </w:rPr>
      <w:t xml:space="preserve">: The Book of </w:t>
    </w:r>
    <w:r w:rsidR="0096544F">
      <w:rPr>
        <w:b/>
      </w:rPr>
      <w:t>Galatians</w:t>
    </w:r>
    <w:r>
      <w:rPr>
        <w:b/>
      </w:rPr>
      <w:tab/>
    </w:r>
    <w:r>
      <w:rPr>
        <w:b/>
      </w:rPr>
      <w:tab/>
      <w:t xml:space="preserve">              </w:t>
    </w:r>
    <w:r>
      <w:rPr>
        <w:b/>
      </w:rPr>
      <w:tab/>
      <w:t xml:space="preserve">          Women’s </w:t>
    </w:r>
    <w:r w:rsidR="0096544F">
      <w:rPr>
        <w:b/>
      </w:rPr>
      <w:t xml:space="preserve">Online Bible Study </w:t>
    </w:r>
    <w:r>
      <w:rPr>
        <w:b/>
      </w:rPr>
      <w:t>20</w:t>
    </w:r>
    <w:r w:rsidR="0096544F">
      <w:rPr>
        <w:b/>
      </w:rPr>
      <w:t>20</w:t>
    </w:r>
  </w:p>
  <w:p w14:paraId="27E6CA55" w14:textId="77777777" w:rsidR="00225165" w:rsidRDefault="002251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165"/>
    <w:rsid w:val="00040DD0"/>
    <w:rsid w:val="00065DF1"/>
    <w:rsid w:val="000C4CA6"/>
    <w:rsid w:val="001275C9"/>
    <w:rsid w:val="00156F6A"/>
    <w:rsid w:val="001A59ED"/>
    <w:rsid w:val="001B7EB2"/>
    <w:rsid w:val="00225165"/>
    <w:rsid w:val="00272711"/>
    <w:rsid w:val="00275CFB"/>
    <w:rsid w:val="004515FA"/>
    <w:rsid w:val="00531E1A"/>
    <w:rsid w:val="00533FA2"/>
    <w:rsid w:val="005A6676"/>
    <w:rsid w:val="005F1AF4"/>
    <w:rsid w:val="006B1C49"/>
    <w:rsid w:val="007410CF"/>
    <w:rsid w:val="008A2916"/>
    <w:rsid w:val="0096544F"/>
    <w:rsid w:val="00A804E1"/>
    <w:rsid w:val="00B93EEC"/>
    <w:rsid w:val="00BA4F07"/>
    <w:rsid w:val="00D60C81"/>
    <w:rsid w:val="00D73FD8"/>
    <w:rsid w:val="00E60378"/>
    <w:rsid w:val="00F4591F"/>
    <w:rsid w:val="00FE40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4A99A"/>
  <w15:chartTrackingRefBased/>
  <w15:docId w15:val="{0ADE85D6-529E-4086-B057-01F93CB57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2516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22516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25165"/>
    <w:rPr>
      <w:sz w:val="20"/>
      <w:szCs w:val="20"/>
    </w:rPr>
  </w:style>
  <w:style w:type="character" w:styleId="EndnoteReference">
    <w:name w:val="endnote reference"/>
    <w:basedOn w:val="DefaultParagraphFont"/>
    <w:uiPriority w:val="99"/>
    <w:semiHidden/>
    <w:unhideWhenUsed/>
    <w:rsid w:val="00225165"/>
    <w:rPr>
      <w:vertAlign w:val="superscript"/>
    </w:rPr>
  </w:style>
  <w:style w:type="paragraph" w:styleId="Header">
    <w:name w:val="header"/>
    <w:basedOn w:val="Normal"/>
    <w:link w:val="HeaderChar"/>
    <w:uiPriority w:val="99"/>
    <w:unhideWhenUsed/>
    <w:rsid w:val="002251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165"/>
  </w:style>
  <w:style w:type="paragraph" w:styleId="Footer">
    <w:name w:val="footer"/>
    <w:basedOn w:val="Normal"/>
    <w:link w:val="FooterChar"/>
    <w:uiPriority w:val="99"/>
    <w:unhideWhenUsed/>
    <w:rsid w:val="002251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165"/>
  </w:style>
  <w:style w:type="character" w:styleId="Hyperlink">
    <w:name w:val="Hyperlink"/>
    <w:basedOn w:val="DefaultParagraphFont"/>
    <w:uiPriority w:val="99"/>
    <w:unhideWhenUsed/>
    <w:rsid w:val="000C4CA6"/>
    <w:rPr>
      <w:color w:val="0000FF"/>
      <w:u w:val="single"/>
    </w:rPr>
  </w:style>
  <w:style w:type="table" w:styleId="PlainTable1">
    <w:name w:val="Plain Table 1"/>
    <w:basedOn w:val="TableNormal"/>
    <w:uiPriority w:val="41"/>
    <w:rsid w:val="00D60C8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Version="">
  <b:Source>
    <b:Tag>The</b:Tag>
    <b:SourceType>BookSection</b:SourceType>
    <b:Guid>{4E0CC799-B534-4D8A-8E6B-903D0D946C06}</b:Guid>
    <b:Title>The ESV Study Bible</b:Title>
    <b:Pages>2249</b:Pages>
    <b:City>Wheaton, Illinois</b:City>
    <b:Publisher>Crossway</b:Publisher>
    <b:RefOrder>1</b:RefOrder>
  </b:Source>
  <b:Source>
    <b:Tag>The07</b:Tag>
    <b:SourceType>BookSection</b:SourceType>
    <b:Guid>{E6C0FB38-CE61-4B91-B94D-945DC74181D5}</b:Guid>
    <b:Year>2007</b:Year>
    <b:BookTitle>The New King James Version Study Bible</b:BookTitle>
    <b:Pages>1854</b:Pages>
    <b:City>Nashville</b:City>
    <b:Publisher>Thomas Nelson, Inc.</b:Publisher>
    <b:RefOrder>1</b:RefOrder>
  </b:Source>
  <b:Source>
    <b:Tag>Str19</b:Tag>
    <b:SourceType>InternetSite</b:SourceType>
    <b:Guid>{1C28ED4E-CB7E-4205-B252-72F1876F4A2D}</b:Guid>
    <b:Author>
      <b:Author>
        <b:NameList>
          <b:Person>
            <b:Last>Strange</b:Last>
            <b:First>John</b:First>
          </b:Person>
        </b:NameList>
      </b:Author>
    </b:Author>
    <b:Title>Why Do I Do What I Don't Want to Do?</b:Title>
    <b:Year>2019</b:Year>
    <b:InternetSiteTitle>DesireJesus.com</b:InternetSiteTitle>
    <b:Month>January</b:Month>
    <b:Day>15</b:Day>
    <b:URL>https://desirejesus.com/blog/2019/1/15/why-do-i-do-what-i-dont-want-to-do</b:URL>
    <b:RefOrder>1</b:RefOrder>
  </b:Source>
</b:Sources>
</file>

<file path=customXml/itemProps1.xml><?xml version="1.0" encoding="utf-8"?>
<ds:datastoreItem xmlns:ds="http://schemas.openxmlformats.org/officeDocument/2006/customXml" ds:itemID="{1FD3CC28-14F2-4C9A-AE7B-7D854C607D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282</Words>
  <Characters>1612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Hoos</dc:creator>
  <cp:keywords/>
  <dc:description/>
  <cp:lastModifiedBy>Jamie Hoos</cp:lastModifiedBy>
  <cp:revision>2</cp:revision>
  <dcterms:created xsi:type="dcterms:W3CDTF">2020-03-17T03:19:00Z</dcterms:created>
  <dcterms:modified xsi:type="dcterms:W3CDTF">2020-03-17T03:19:00Z</dcterms:modified>
</cp:coreProperties>
</file>