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307B8B" w14:textId="355F3A56" w:rsidR="00356BFD" w:rsidRPr="003A4EE6" w:rsidRDefault="005C3267" w:rsidP="000106AF">
      <w:pPr>
        <w:numPr>
          <w:ilvl w:val="0"/>
          <w:numId w:val="1"/>
        </w:numPr>
        <w:rPr>
          <w:rFonts w:ascii="Ebrima" w:hAnsi="Ebrima"/>
          <w:sz w:val="24"/>
          <w:szCs w:val="24"/>
        </w:rPr>
      </w:pPr>
      <w:r w:rsidRPr="003A4EE6">
        <w:rPr>
          <w:rFonts w:ascii="Ebrima" w:hAnsi="Ebrima"/>
          <w:sz w:val="24"/>
          <w:szCs w:val="24"/>
        </w:rPr>
        <w:t>Wha</w:t>
      </w:r>
      <w:r w:rsidR="003A4EE6">
        <w:rPr>
          <w:rFonts w:ascii="Ebrima" w:hAnsi="Ebrima"/>
          <w:sz w:val="24"/>
          <w:szCs w:val="24"/>
        </w:rPr>
        <w:t>t is the heading of this section in your Bible (if your Bible gives headings)?</w:t>
      </w:r>
    </w:p>
    <w:p w14:paraId="1BC7F6CF" w14:textId="77777777" w:rsidR="005C3267" w:rsidRDefault="005C3267" w:rsidP="00356BFD">
      <w:pPr>
        <w:ind w:left="720"/>
        <w:rPr>
          <w:rFonts w:ascii="Ebrima" w:hAnsi="Ebrima"/>
          <w:sz w:val="24"/>
          <w:szCs w:val="24"/>
        </w:rPr>
      </w:pPr>
    </w:p>
    <w:p w14:paraId="4E0063A2" w14:textId="6E38B37F" w:rsidR="00356BFD" w:rsidRDefault="003A4EE6" w:rsidP="00815E2B">
      <w:pPr>
        <w:numPr>
          <w:ilvl w:val="0"/>
          <w:numId w:val="1"/>
        </w:numPr>
        <w:rPr>
          <w:rFonts w:ascii="Ebrima" w:hAnsi="Ebrima"/>
          <w:sz w:val="24"/>
          <w:szCs w:val="24"/>
        </w:rPr>
      </w:pPr>
      <w:r>
        <w:rPr>
          <w:rFonts w:ascii="Ebrima" w:hAnsi="Ebrima"/>
          <w:sz w:val="24"/>
          <w:szCs w:val="24"/>
        </w:rPr>
        <w:t>Describe who was going, where they were going and when (Vs 1):</w:t>
      </w:r>
    </w:p>
    <w:p w14:paraId="7FFB0A0D" w14:textId="77777777" w:rsidR="00A3677A" w:rsidRDefault="00A3677A" w:rsidP="00A3677A">
      <w:pPr>
        <w:rPr>
          <w:rFonts w:ascii="Ebrima" w:hAnsi="Ebrima"/>
          <w:sz w:val="24"/>
          <w:szCs w:val="24"/>
        </w:rPr>
      </w:pPr>
    </w:p>
    <w:p w14:paraId="5CBD8A82" w14:textId="77777777" w:rsidR="00EC2554" w:rsidRDefault="00EC2554" w:rsidP="00A3677A">
      <w:pPr>
        <w:rPr>
          <w:rFonts w:ascii="Ebrima" w:hAnsi="Ebrima"/>
          <w:sz w:val="24"/>
          <w:szCs w:val="24"/>
        </w:rPr>
      </w:pPr>
    </w:p>
    <w:p w14:paraId="1F12D838" w14:textId="6B59BE8B" w:rsidR="006950FA" w:rsidRDefault="005C3267" w:rsidP="005C3267">
      <w:pPr>
        <w:numPr>
          <w:ilvl w:val="0"/>
          <w:numId w:val="1"/>
        </w:numPr>
        <w:rPr>
          <w:rFonts w:ascii="Ebrima" w:hAnsi="Ebrima"/>
          <w:sz w:val="24"/>
          <w:szCs w:val="24"/>
        </w:rPr>
      </w:pPr>
      <w:r>
        <w:rPr>
          <w:rFonts w:ascii="Ebrima" w:hAnsi="Ebrima"/>
          <w:sz w:val="24"/>
          <w:szCs w:val="24"/>
        </w:rPr>
        <w:t xml:space="preserve">Paul </w:t>
      </w:r>
      <w:r w:rsidR="003A4EE6">
        <w:rPr>
          <w:rFonts w:ascii="Ebrima" w:hAnsi="Ebrima"/>
          <w:sz w:val="24"/>
          <w:szCs w:val="24"/>
        </w:rPr>
        <w:t>gives a reason as to why he went.  What was it and what do you think it means (Vs 2)?</w:t>
      </w:r>
    </w:p>
    <w:p w14:paraId="4A2E8C6A" w14:textId="6CEFCC62" w:rsidR="003A4EE6" w:rsidRDefault="003A4EE6" w:rsidP="003A4EE6">
      <w:pPr>
        <w:ind w:left="720"/>
        <w:rPr>
          <w:rFonts w:ascii="Ebrima" w:hAnsi="Ebrima"/>
          <w:sz w:val="24"/>
          <w:szCs w:val="24"/>
        </w:rPr>
      </w:pPr>
    </w:p>
    <w:p w14:paraId="4680CF66" w14:textId="77777777" w:rsidR="003A4EE6" w:rsidRDefault="003A4EE6" w:rsidP="003A4EE6">
      <w:pPr>
        <w:ind w:left="720"/>
        <w:rPr>
          <w:rFonts w:ascii="Ebrima" w:hAnsi="Ebrima"/>
          <w:sz w:val="24"/>
          <w:szCs w:val="24"/>
        </w:rPr>
      </w:pPr>
    </w:p>
    <w:p w14:paraId="267840FA" w14:textId="51BBE0A2" w:rsidR="005C3267" w:rsidRDefault="003A4EE6" w:rsidP="00D40979">
      <w:pPr>
        <w:numPr>
          <w:ilvl w:val="0"/>
          <w:numId w:val="1"/>
        </w:numPr>
        <w:spacing w:after="0" w:line="240" w:lineRule="auto"/>
        <w:contextualSpacing/>
        <w:rPr>
          <w:rFonts w:ascii="Ebrima" w:hAnsi="Ebrima"/>
          <w:sz w:val="24"/>
          <w:szCs w:val="24"/>
        </w:rPr>
      </w:pPr>
      <w:r>
        <w:rPr>
          <w:rFonts w:ascii="Ebrima" w:hAnsi="Ebrima"/>
          <w:sz w:val="24"/>
          <w:szCs w:val="24"/>
        </w:rPr>
        <w:t>Notice the phrase “those who seemed influential” in Verse 2.  Find out who’s who by referencing the following verses and filling in the blanks.</w:t>
      </w:r>
    </w:p>
    <w:p w14:paraId="2FA58F14" w14:textId="7D6EBF23" w:rsidR="003A4EE6" w:rsidRDefault="003A4EE6" w:rsidP="003A4EE6">
      <w:pPr>
        <w:spacing w:after="0" w:line="240" w:lineRule="auto"/>
        <w:ind w:left="720"/>
        <w:contextualSpacing/>
        <w:rPr>
          <w:rFonts w:ascii="Ebrima" w:hAnsi="Ebrima"/>
          <w:sz w:val="24"/>
          <w:szCs w:val="24"/>
        </w:rPr>
      </w:pPr>
    </w:p>
    <w:p w14:paraId="271AF83C" w14:textId="1E98883D" w:rsidR="005C3267" w:rsidRDefault="003A4EE6" w:rsidP="00995FF8">
      <w:pPr>
        <w:spacing w:after="0" w:line="240" w:lineRule="auto"/>
        <w:ind w:left="720"/>
        <w:contextualSpacing/>
        <w:rPr>
          <w:rFonts w:ascii="Ebrima" w:hAnsi="Ebrima"/>
          <w:sz w:val="24"/>
          <w:szCs w:val="24"/>
        </w:rPr>
      </w:pPr>
      <w:r>
        <w:rPr>
          <w:rFonts w:ascii="Ebrima" w:hAnsi="Ebrima"/>
          <w:sz w:val="24"/>
          <w:szCs w:val="24"/>
        </w:rPr>
        <w:t xml:space="preserve">Vs 2 “those who seemed influential” </w:t>
      </w:r>
      <w:r w:rsidR="003D40FB">
        <w:rPr>
          <w:rFonts w:ascii="Ebrima" w:hAnsi="Ebrima"/>
          <w:sz w:val="24"/>
          <w:szCs w:val="24"/>
        </w:rPr>
        <w:t>= Vs 6a “those who seemed to be influential” = Vs 6b “who seemed influential” = Vs 7 “they” = Vs 9 _______________ , __________________ , and _______________ (</w:t>
      </w:r>
      <w:r w:rsidR="003D40FB">
        <w:rPr>
          <w:rFonts w:ascii="Ebrima" w:hAnsi="Ebrima"/>
          <w:i/>
          <w:iCs/>
          <w:sz w:val="24"/>
          <w:szCs w:val="24"/>
        </w:rPr>
        <w:t>list the specific names in the blanks)</w:t>
      </w:r>
      <w:r w:rsidR="00995FF8">
        <w:rPr>
          <w:rFonts w:ascii="Ebrima" w:hAnsi="Ebrima"/>
          <w:sz w:val="24"/>
          <w:szCs w:val="24"/>
        </w:rPr>
        <w:t xml:space="preserve"> </w:t>
      </w:r>
    </w:p>
    <w:p w14:paraId="54EF7C21" w14:textId="021F92E9" w:rsidR="005C3267" w:rsidRDefault="005C3267" w:rsidP="005C3267">
      <w:pPr>
        <w:spacing w:after="0" w:line="240" w:lineRule="auto"/>
        <w:ind w:left="720"/>
        <w:contextualSpacing/>
        <w:rPr>
          <w:rFonts w:ascii="Ebrima" w:hAnsi="Ebrima"/>
          <w:sz w:val="24"/>
          <w:szCs w:val="24"/>
        </w:rPr>
      </w:pPr>
    </w:p>
    <w:p w14:paraId="187644E3" w14:textId="2433BFA2" w:rsidR="005C3267" w:rsidRDefault="005C3267" w:rsidP="005C3267">
      <w:pPr>
        <w:spacing w:after="0" w:line="240" w:lineRule="auto"/>
        <w:ind w:left="720"/>
        <w:contextualSpacing/>
        <w:rPr>
          <w:rFonts w:ascii="Ebrima" w:hAnsi="Ebrima"/>
          <w:sz w:val="24"/>
          <w:szCs w:val="24"/>
        </w:rPr>
      </w:pPr>
    </w:p>
    <w:p w14:paraId="2D6B2DD2" w14:textId="422CA7B6" w:rsidR="005C3267" w:rsidRDefault="005C3267" w:rsidP="005C3267">
      <w:pPr>
        <w:spacing w:after="0" w:line="240" w:lineRule="auto"/>
        <w:ind w:left="720"/>
        <w:contextualSpacing/>
        <w:rPr>
          <w:rFonts w:ascii="Ebrima" w:hAnsi="Ebrima"/>
          <w:sz w:val="24"/>
          <w:szCs w:val="24"/>
        </w:rPr>
      </w:pPr>
    </w:p>
    <w:p w14:paraId="66BD5070" w14:textId="462AD9F1" w:rsidR="005C3267" w:rsidRDefault="005C3267" w:rsidP="005C3267">
      <w:pPr>
        <w:spacing w:after="0" w:line="240" w:lineRule="auto"/>
        <w:ind w:left="720"/>
        <w:contextualSpacing/>
        <w:rPr>
          <w:rFonts w:ascii="Ebrima" w:hAnsi="Ebrima"/>
          <w:sz w:val="24"/>
          <w:szCs w:val="24"/>
        </w:rPr>
      </w:pPr>
    </w:p>
    <w:p w14:paraId="38F14F76" w14:textId="2E869676" w:rsidR="00B709D7" w:rsidRDefault="00995FF8" w:rsidP="00995FF8">
      <w:pPr>
        <w:numPr>
          <w:ilvl w:val="0"/>
          <w:numId w:val="1"/>
        </w:numPr>
        <w:rPr>
          <w:rFonts w:ascii="Ebrima" w:hAnsi="Ebrima"/>
          <w:sz w:val="24"/>
          <w:szCs w:val="24"/>
        </w:rPr>
      </w:pPr>
      <w:r>
        <w:rPr>
          <w:rFonts w:ascii="Ebrima" w:hAnsi="Ebrima"/>
          <w:sz w:val="24"/>
          <w:szCs w:val="24"/>
        </w:rPr>
        <w:t>What do we learn about Titus in Verse 3?</w:t>
      </w:r>
    </w:p>
    <w:p w14:paraId="7C46ED27" w14:textId="4804EB87" w:rsidR="00995FF8" w:rsidRDefault="00995FF8" w:rsidP="00995FF8">
      <w:pPr>
        <w:ind w:left="720"/>
        <w:rPr>
          <w:rFonts w:ascii="Ebrima" w:hAnsi="Ebrima"/>
          <w:sz w:val="24"/>
          <w:szCs w:val="24"/>
        </w:rPr>
      </w:pPr>
    </w:p>
    <w:p w14:paraId="7FCC6558" w14:textId="77777777" w:rsidR="00995FF8" w:rsidRDefault="00995FF8" w:rsidP="00995FF8">
      <w:pPr>
        <w:ind w:left="720"/>
        <w:rPr>
          <w:rFonts w:ascii="Ebrima" w:hAnsi="Ebrima"/>
          <w:sz w:val="24"/>
          <w:szCs w:val="24"/>
        </w:rPr>
      </w:pPr>
    </w:p>
    <w:p w14:paraId="29E5B206" w14:textId="379AB4D4" w:rsidR="00A32061" w:rsidRDefault="00963905" w:rsidP="00815E2B">
      <w:pPr>
        <w:numPr>
          <w:ilvl w:val="0"/>
          <w:numId w:val="1"/>
        </w:numPr>
        <w:rPr>
          <w:rFonts w:ascii="Ebrima" w:hAnsi="Ebrima"/>
          <w:sz w:val="24"/>
          <w:szCs w:val="24"/>
        </w:rPr>
      </w:pPr>
      <w:r>
        <w:rPr>
          <w:rFonts w:ascii="Ebrima" w:hAnsi="Ebrima"/>
          <w:sz w:val="24"/>
          <w:szCs w:val="24"/>
        </w:rPr>
        <w:t xml:space="preserve">Read </w:t>
      </w:r>
      <w:r w:rsidR="00995FF8">
        <w:rPr>
          <w:rFonts w:ascii="Ebrima" w:hAnsi="Ebrima"/>
          <w:sz w:val="24"/>
          <w:szCs w:val="24"/>
        </w:rPr>
        <w:t>through Verse 4 and fill in the details.</w:t>
      </w:r>
    </w:p>
    <w:p w14:paraId="13B86CE6" w14:textId="3827BC69" w:rsidR="00963905" w:rsidRDefault="00963905" w:rsidP="00963905">
      <w:pPr>
        <w:ind w:left="720"/>
        <w:rPr>
          <w:rFonts w:ascii="Ebrima" w:hAnsi="Ebrima"/>
          <w:sz w:val="24"/>
          <w:szCs w:val="24"/>
        </w:rPr>
      </w:pPr>
      <w:r>
        <w:rPr>
          <w:rFonts w:ascii="Ebrima" w:hAnsi="Ebrima"/>
          <w:sz w:val="24"/>
          <w:szCs w:val="24"/>
        </w:rPr>
        <w:t>Who:</w:t>
      </w:r>
    </w:p>
    <w:p w14:paraId="6773E32E" w14:textId="56F8DC7A" w:rsidR="00963905" w:rsidRDefault="00963905" w:rsidP="00963905">
      <w:pPr>
        <w:ind w:left="720"/>
        <w:rPr>
          <w:rFonts w:ascii="Ebrima" w:hAnsi="Ebrima"/>
          <w:sz w:val="24"/>
          <w:szCs w:val="24"/>
        </w:rPr>
      </w:pPr>
      <w:r>
        <w:rPr>
          <w:rFonts w:ascii="Ebrima" w:hAnsi="Ebrima"/>
          <w:sz w:val="24"/>
          <w:szCs w:val="24"/>
        </w:rPr>
        <w:t>What:</w:t>
      </w:r>
    </w:p>
    <w:p w14:paraId="159EFE69" w14:textId="0A97616E" w:rsidR="00963905" w:rsidRDefault="00995FF8" w:rsidP="00963905">
      <w:pPr>
        <w:ind w:left="720"/>
        <w:rPr>
          <w:rFonts w:ascii="Ebrima" w:hAnsi="Ebrima"/>
          <w:sz w:val="24"/>
          <w:szCs w:val="24"/>
        </w:rPr>
      </w:pPr>
      <w:r>
        <w:rPr>
          <w:rFonts w:ascii="Ebrima" w:hAnsi="Ebrima"/>
          <w:sz w:val="24"/>
          <w:szCs w:val="24"/>
        </w:rPr>
        <w:t>Their Reason:</w:t>
      </w:r>
    </w:p>
    <w:p w14:paraId="29D151D7" w14:textId="5E3D61CC" w:rsidR="00B709D7" w:rsidRDefault="00B709D7" w:rsidP="00B709D7">
      <w:pPr>
        <w:rPr>
          <w:rFonts w:ascii="Ebrima" w:hAnsi="Ebrima"/>
          <w:sz w:val="24"/>
          <w:szCs w:val="24"/>
        </w:rPr>
      </w:pPr>
    </w:p>
    <w:p w14:paraId="19981971" w14:textId="0EBD5254" w:rsidR="009B47D8" w:rsidRDefault="00EC2554" w:rsidP="0038722A">
      <w:pPr>
        <w:numPr>
          <w:ilvl w:val="0"/>
          <w:numId w:val="1"/>
        </w:numPr>
        <w:rPr>
          <w:rFonts w:ascii="Ebrima" w:hAnsi="Ebrima"/>
          <w:sz w:val="24"/>
          <w:szCs w:val="24"/>
        </w:rPr>
      </w:pPr>
      <w:r>
        <w:rPr>
          <w:rFonts w:ascii="Ebrima" w:hAnsi="Ebrima"/>
          <w:sz w:val="24"/>
          <w:szCs w:val="24"/>
        </w:rPr>
        <w:t xml:space="preserve">Paul </w:t>
      </w:r>
      <w:r w:rsidR="00995FF8">
        <w:rPr>
          <w:rFonts w:ascii="Ebrima" w:hAnsi="Ebrima"/>
          <w:sz w:val="24"/>
          <w:szCs w:val="24"/>
        </w:rPr>
        <w:t xml:space="preserve">responds to the false brethren a certain way because he had great conviction about the issue at hand.  Read Verse 5 and describe what happened, listing his reason why. </w:t>
      </w:r>
    </w:p>
    <w:p w14:paraId="100C0B01" w14:textId="390ED877" w:rsidR="0038722A" w:rsidRDefault="0038722A" w:rsidP="0038722A">
      <w:pPr>
        <w:ind w:left="360"/>
        <w:rPr>
          <w:rFonts w:ascii="Ebrima" w:hAnsi="Ebrima"/>
          <w:sz w:val="24"/>
          <w:szCs w:val="24"/>
        </w:rPr>
      </w:pPr>
    </w:p>
    <w:p w14:paraId="0993226D" w14:textId="77777777" w:rsidR="0038722A" w:rsidRDefault="0038722A" w:rsidP="0038722A">
      <w:pPr>
        <w:ind w:left="360"/>
        <w:rPr>
          <w:rFonts w:ascii="Ebrima" w:hAnsi="Ebrima"/>
          <w:sz w:val="24"/>
          <w:szCs w:val="24"/>
        </w:rPr>
      </w:pPr>
    </w:p>
    <w:p w14:paraId="74A4FB43" w14:textId="77777777" w:rsidR="0038722A" w:rsidRPr="0038722A" w:rsidRDefault="0038722A" w:rsidP="0038722A">
      <w:pPr>
        <w:pStyle w:val="ListParagraph"/>
        <w:numPr>
          <w:ilvl w:val="0"/>
          <w:numId w:val="1"/>
        </w:numPr>
        <w:rPr>
          <w:rFonts w:ascii="Ebrima" w:hAnsi="Ebrima"/>
          <w:sz w:val="24"/>
          <w:szCs w:val="24"/>
        </w:rPr>
      </w:pPr>
      <w:r w:rsidRPr="0038722A">
        <w:rPr>
          <w:rFonts w:ascii="Ebrima" w:hAnsi="Ebrima"/>
          <w:sz w:val="24"/>
          <w:szCs w:val="24"/>
        </w:rPr>
        <w:t>Give the specifics of who was entrusted with what ministries (vs 7).</w:t>
      </w:r>
    </w:p>
    <w:p w14:paraId="78483186" w14:textId="77777777" w:rsidR="0038722A" w:rsidRPr="0038722A" w:rsidRDefault="0038722A" w:rsidP="0038722A">
      <w:pPr>
        <w:pStyle w:val="ListParagraph"/>
        <w:rPr>
          <w:rFonts w:ascii="Ebrima" w:hAnsi="Ebrima"/>
          <w:sz w:val="24"/>
          <w:szCs w:val="24"/>
        </w:rPr>
      </w:pPr>
      <w:r w:rsidRPr="0038722A">
        <w:rPr>
          <w:rFonts w:ascii="Ebrima" w:hAnsi="Ebrima"/>
          <w:sz w:val="24"/>
          <w:szCs w:val="24"/>
        </w:rPr>
        <w:t xml:space="preserve">Who:   </w:t>
      </w:r>
      <w:r w:rsidRPr="0038722A">
        <w:rPr>
          <w:rFonts w:ascii="Ebrima" w:hAnsi="Ebrima"/>
          <w:sz w:val="24"/>
          <w:szCs w:val="24"/>
        </w:rPr>
        <w:tab/>
      </w:r>
      <w:r w:rsidRPr="0038722A">
        <w:rPr>
          <w:rFonts w:ascii="Ebrima" w:hAnsi="Ebrima"/>
          <w:sz w:val="24"/>
          <w:szCs w:val="24"/>
        </w:rPr>
        <w:tab/>
      </w:r>
      <w:r w:rsidRPr="0038722A">
        <w:rPr>
          <w:rFonts w:ascii="Ebrima" w:hAnsi="Ebrima"/>
          <w:sz w:val="24"/>
          <w:szCs w:val="24"/>
        </w:rPr>
        <w:tab/>
        <w:t>Ministry to:</w:t>
      </w:r>
    </w:p>
    <w:p w14:paraId="1A0324C6" w14:textId="3833CE05" w:rsidR="002914DE" w:rsidRDefault="0038722A" w:rsidP="002914DE">
      <w:pPr>
        <w:pStyle w:val="ListParagraph"/>
        <w:rPr>
          <w:rFonts w:ascii="Ebrima" w:hAnsi="Ebrima"/>
          <w:sz w:val="24"/>
          <w:szCs w:val="24"/>
        </w:rPr>
      </w:pPr>
      <w:r w:rsidRPr="0038722A">
        <w:rPr>
          <w:rFonts w:ascii="Ebrima" w:hAnsi="Ebrima"/>
          <w:sz w:val="24"/>
          <w:szCs w:val="24"/>
        </w:rPr>
        <w:t xml:space="preserve">Who:  </w:t>
      </w:r>
      <w:r w:rsidRPr="0038722A">
        <w:rPr>
          <w:rFonts w:ascii="Ebrima" w:hAnsi="Ebrima"/>
          <w:sz w:val="24"/>
          <w:szCs w:val="24"/>
        </w:rPr>
        <w:tab/>
      </w:r>
      <w:r w:rsidRPr="0038722A">
        <w:rPr>
          <w:rFonts w:ascii="Ebrima" w:hAnsi="Ebrima"/>
          <w:sz w:val="24"/>
          <w:szCs w:val="24"/>
        </w:rPr>
        <w:tab/>
      </w:r>
      <w:r w:rsidRPr="0038722A">
        <w:rPr>
          <w:rFonts w:ascii="Ebrima" w:hAnsi="Ebrima"/>
          <w:sz w:val="24"/>
          <w:szCs w:val="24"/>
        </w:rPr>
        <w:tab/>
      </w:r>
      <w:r w:rsidRPr="0038722A">
        <w:rPr>
          <w:rFonts w:ascii="Ebrima" w:hAnsi="Ebrima"/>
          <w:sz w:val="24"/>
          <w:szCs w:val="24"/>
        </w:rPr>
        <w:tab/>
        <w:t>Ministry to:</w:t>
      </w:r>
    </w:p>
    <w:p w14:paraId="367370A1" w14:textId="586D9B8D" w:rsidR="002914DE" w:rsidRDefault="002914DE" w:rsidP="002914DE">
      <w:pPr>
        <w:rPr>
          <w:rFonts w:ascii="Ebrima" w:hAnsi="Ebrima"/>
          <w:sz w:val="24"/>
          <w:szCs w:val="24"/>
        </w:rPr>
      </w:pPr>
    </w:p>
    <w:p w14:paraId="7FF54663" w14:textId="4D89368B" w:rsidR="002914DE" w:rsidRDefault="002914DE" w:rsidP="002914DE">
      <w:pPr>
        <w:rPr>
          <w:rFonts w:ascii="Ebrima" w:hAnsi="Ebrima"/>
          <w:sz w:val="24"/>
          <w:szCs w:val="24"/>
        </w:rPr>
      </w:pPr>
      <w:r>
        <w:rPr>
          <w:rFonts w:ascii="Ebrima" w:hAnsi="Ebrima"/>
          <w:sz w:val="24"/>
          <w:szCs w:val="24"/>
        </w:rPr>
        <w:lastRenderedPageBreak/>
        <w:t>9.  What pronoun does Paul use in Verse 8 as he mentions “worked through Peter” and “worked through me”?  Who is Paul referring to?</w:t>
      </w:r>
    </w:p>
    <w:p w14:paraId="23FE490A" w14:textId="6D44D69A" w:rsidR="002914DE" w:rsidRDefault="002914DE" w:rsidP="002914DE">
      <w:pPr>
        <w:rPr>
          <w:rFonts w:ascii="Ebrima" w:hAnsi="Ebrima"/>
          <w:sz w:val="24"/>
          <w:szCs w:val="24"/>
        </w:rPr>
      </w:pPr>
    </w:p>
    <w:p w14:paraId="04E9C736" w14:textId="178C2070" w:rsidR="002914DE" w:rsidRDefault="002914DE" w:rsidP="002914DE">
      <w:pPr>
        <w:rPr>
          <w:rFonts w:ascii="Ebrima" w:hAnsi="Ebrima"/>
          <w:sz w:val="24"/>
          <w:szCs w:val="24"/>
        </w:rPr>
      </w:pPr>
    </w:p>
    <w:p w14:paraId="75C5168A" w14:textId="65CA4ED6" w:rsidR="002914DE" w:rsidRDefault="002914DE" w:rsidP="002914DE">
      <w:pPr>
        <w:rPr>
          <w:rFonts w:ascii="Ebrima" w:hAnsi="Ebrima"/>
          <w:sz w:val="24"/>
          <w:szCs w:val="24"/>
        </w:rPr>
      </w:pPr>
      <w:r>
        <w:rPr>
          <w:rFonts w:ascii="Ebrima" w:hAnsi="Ebrima"/>
          <w:sz w:val="24"/>
          <w:szCs w:val="24"/>
        </w:rPr>
        <w:t>10.  What two things did the pillars (James, Cephas and John) do according to Verse 9?</w:t>
      </w:r>
    </w:p>
    <w:p w14:paraId="66438FE9" w14:textId="7B1A3107" w:rsidR="002914DE" w:rsidRDefault="002914DE" w:rsidP="002914DE">
      <w:pPr>
        <w:rPr>
          <w:rFonts w:ascii="Ebrima" w:hAnsi="Ebrima"/>
          <w:sz w:val="24"/>
          <w:szCs w:val="24"/>
        </w:rPr>
      </w:pPr>
      <w:r>
        <w:rPr>
          <w:rFonts w:ascii="Ebrima" w:hAnsi="Ebrima"/>
          <w:sz w:val="24"/>
          <w:szCs w:val="24"/>
        </w:rPr>
        <w:tab/>
        <w:t>1-</w:t>
      </w:r>
    </w:p>
    <w:p w14:paraId="36D7E2D0" w14:textId="608EB847" w:rsidR="002914DE" w:rsidRDefault="002914DE" w:rsidP="002914DE">
      <w:pPr>
        <w:rPr>
          <w:rFonts w:ascii="Ebrima" w:hAnsi="Ebrima"/>
          <w:sz w:val="24"/>
          <w:szCs w:val="24"/>
        </w:rPr>
      </w:pPr>
      <w:r>
        <w:rPr>
          <w:rFonts w:ascii="Ebrima" w:hAnsi="Ebrima"/>
          <w:sz w:val="24"/>
          <w:szCs w:val="24"/>
        </w:rPr>
        <w:tab/>
        <w:t>2-</w:t>
      </w:r>
    </w:p>
    <w:p w14:paraId="5E406E82" w14:textId="68DC4E96" w:rsidR="002914DE" w:rsidRDefault="002914DE" w:rsidP="002914DE">
      <w:pPr>
        <w:rPr>
          <w:rFonts w:ascii="Ebrima" w:hAnsi="Ebrima"/>
          <w:sz w:val="24"/>
          <w:szCs w:val="24"/>
        </w:rPr>
      </w:pPr>
    </w:p>
    <w:p w14:paraId="66BFB6C4" w14:textId="166D8197" w:rsidR="002914DE" w:rsidRDefault="002914DE" w:rsidP="002914DE">
      <w:pPr>
        <w:rPr>
          <w:rFonts w:ascii="Ebrima" w:hAnsi="Ebrima"/>
          <w:sz w:val="24"/>
          <w:szCs w:val="24"/>
        </w:rPr>
      </w:pPr>
      <w:r>
        <w:rPr>
          <w:rFonts w:ascii="Ebrima" w:hAnsi="Ebrima"/>
          <w:sz w:val="24"/>
          <w:szCs w:val="24"/>
        </w:rPr>
        <w:t>11.  Describe Verse 10 in your own words.</w:t>
      </w:r>
    </w:p>
    <w:p w14:paraId="72D337D0" w14:textId="2C112DCF" w:rsidR="002914DE" w:rsidRDefault="002914DE" w:rsidP="002914DE">
      <w:pPr>
        <w:rPr>
          <w:rFonts w:ascii="Ebrima" w:hAnsi="Ebrima"/>
          <w:sz w:val="24"/>
          <w:szCs w:val="24"/>
        </w:rPr>
      </w:pPr>
    </w:p>
    <w:p w14:paraId="2A1732CC" w14:textId="77777777" w:rsidR="002914DE" w:rsidRPr="002914DE" w:rsidRDefault="002914DE" w:rsidP="002914DE">
      <w:pPr>
        <w:rPr>
          <w:rFonts w:ascii="Ebrima" w:hAnsi="Ebrima"/>
          <w:sz w:val="24"/>
          <w:szCs w:val="24"/>
        </w:rPr>
      </w:pPr>
    </w:p>
    <w:p w14:paraId="1CBED783" w14:textId="77777777" w:rsidR="0038722A" w:rsidRDefault="0038722A" w:rsidP="0038722A">
      <w:pPr>
        <w:ind w:left="720"/>
        <w:rPr>
          <w:rFonts w:ascii="Ebrima" w:hAnsi="Ebrima"/>
          <w:sz w:val="24"/>
          <w:szCs w:val="24"/>
        </w:rPr>
      </w:pPr>
    </w:p>
    <w:p w14:paraId="7B8B9D23" w14:textId="71FFB58B" w:rsidR="0038722A" w:rsidRDefault="0038722A" w:rsidP="0038722A">
      <w:pPr>
        <w:rPr>
          <w:rFonts w:ascii="Ebrima" w:hAnsi="Ebrima"/>
          <w:sz w:val="24"/>
          <w:szCs w:val="24"/>
        </w:rPr>
      </w:pPr>
    </w:p>
    <w:p w14:paraId="09E1EF8B" w14:textId="77777777" w:rsidR="00A16B46" w:rsidRPr="00EC2554" w:rsidRDefault="00A16B46" w:rsidP="00EC2554">
      <w:pPr>
        <w:ind w:left="720"/>
        <w:rPr>
          <w:rFonts w:ascii="Ebrima" w:hAnsi="Ebrima"/>
          <w:sz w:val="24"/>
          <w:szCs w:val="24"/>
        </w:rPr>
      </w:pPr>
    </w:p>
    <w:p w14:paraId="3BAF70A0" w14:textId="77777777" w:rsidR="009B47D8" w:rsidRPr="008119D6" w:rsidRDefault="009B47D8" w:rsidP="00EC2554">
      <w:pPr>
        <w:spacing w:after="40"/>
        <w:ind w:left="360"/>
        <w:rPr>
          <w:rFonts w:ascii="Ebrima" w:hAnsi="Ebrima"/>
          <w:sz w:val="24"/>
          <w:szCs w:val="24"/>
        </w:rPr>
      </w:pPr>
      <w:r>
        <w:rPr>
          <w:rFonts w:ascii="Ebrima" w:hAnsi="Ebrima"/>
          <w:sz w:val="24"/>
          <w:szCs w:val="24"/>
        </w:rPr>
        <w:tab/>
      </w:r>
    </w:p>
    <w:p w14:paraId="54808EC1" w14:textId="77777777" w:rsidR="00606EA2" w:rsidRDefault="00606EA2" w:rsidP="00044B78">
      <w:pPr>
        <w:jc w:val="center"/>
        <w:rPr>
          <w:rFonts w:ascii="Ebrima" w:hAnsi="Ebrima"/>
          <w:b/>
          <w:bCs/>
          <w:sz w:val="28"/>
          <w:szCs w:val="28"/>
        </w:rPr>
      </w:pPr>
    </w:p>
    <w:p w14:paraId="7B26F107" w14:textId="77777777" w:rsidR="00044B78" w:rsidRPr="0036557F" w:rsidRDefault="001B5E22" w:rsidP="00217FF5">
      <w:pPr>
        <w:jc w:val="center"/>
        <w:rPr>
          <w:rFonts w:ascii="Ebrima" w:hAnsi="Ebrima"/>
          <w:sz w:val="28"/>
          <w:szCs w:val="28"/>
        </w:rPr>
      </w:pPr>
      <w:r>
        <w:rPr>
          <w:rFonts w:ascii="Ebrima" w:hAnsi="Ebrima"/>
          <w:b/>
          <w:bCs/>
          <w:sz w:val="28"/>
          <w:szCs w:val="28"/>
        </w:rPr>
        <w:t>R</w:t>
      </w:r>
      <w:r w:rsidR="00044B78" w:rsidRPr="0036557F">
        <w:rPr>
          <w:rFonts w:ascii="Ebrima" w:hAnsi="Ebrima"/>
          <w:b/>
          <w:bCs/>
          <w:sz w:val="28"/>
          <w:szCs w:val="28"/>
        </w:rPr>
        <w:t>eflections</w:t>
      </w:r>
    </w:p>
    <w:p w14:paraId="02013C87" w14:textId="471386B7" w:rsidR="002914DE" w:rsidRDefault="002914DE" w:rsidP="00606EA2">
      <w:pPr>
        <w:rPr>
          <w:rFonts w:ascii="Ebrima" w:hAnsi="Ebrima"/>
          <w:sz w:val="24"/>
          <w:szCs w:val="24"/>
        </w:rPr>
      </w:pPr>
      <w:r>
        <w:rPr>
          <w:rFonts w:ascii="Ebrima" w:hAnsi="Ebrima"/>
          <w:sz w:val="24"/>
          <w:szCs w:val="24"/>
        </w:rPr>
        <w:t>The apostle Paul, as we learned last week, was met by Jesus Christ on the Road to Damascus in Acts Chapter 9.  His testimony was different from the disciples who were privy to Jesus’ ministry before, during and directly after the resurrection—they were direct witnesses to these acc</w:t>
      </w:r>
      <w:r w:rsidR="008535FE">
        <w:rPr>
          <w:rFonts w:ascii="Ebrima" w:hAnsi="Ebrima"/>
          <w:sz w:val="24"/>
          <w:szCs w:val="24"/>
        </w:rPr>
        <w:t>ounts and Paul was not.</w:t>
      </w:r>
    </w:p>
    <w:p w14:paraId="5323F0DF" w14:textId="0562AF80" w:rsidR="008535FE" w:rsidRDefault="008535FE" w:rsidP="00606EA2">
      <w:pPr>
        <w:rPr>
          <w:rFonts w:ascii="Ebrima" w:hAnsi="Ebrima"/>
          <w:sz w:val="24"/>
          <w:szCs w:val="24"/>
        </w:rPr>
      </w:pPr>
      <w:r>
        <w:rPr>
          <w:rFonts w:ascii="Ebrima" w:hAnsi="Ebrima"/>
          <w:sz w:val="24"/>
          <w:szCs w:val="24"/>
        </w:rPr>
        <w:t xml:space="preserve">But, as we discovered, Paul had a conversation with the Lord on that road.  The Light shown.  It was Christ. Paul became a believer at that point; he was saved.  Paul’s life would never be the same.  And Paul would be used mightily by God, through the power of the Gospel working in and through him as a true apostle.  </w:t>
      </w:r>
    </w:p>
    <w:p w14:paraId="2082F9B1" w14:textId="23B6D799" w:rsidR="008535FE" w:rsidRDefault="008535FE" w:rsidP="00606EA2">
      <w:pPr>
        <w:rPr>
          <w:rFonts w:ascii="Ebrima" w:hAnsi="Ebrima"/>
          <w:sz w:val="24"/>
          <w:szCs w:val="24"/>
        </w:rPr>
      </w:pPr>
      <w:r>
        <w:rPr>
          <w:rFonts w:ascii="Ebrima" w:hAnsi="Ebrima"/>
          <w:sz w:val="24"/>
          <w:szCs w:val="24"/>
        </w:rPr>
        <w:t>What we see in this section this week is Paul defending himself as an apostle as well as the Gospel message that he has preached to the Galatians.  Everything, for Paul, points back to Christ and all that he has and has done, points back to Christ.</w:t>
      </w:r>
    </w:p>
    <w:p w14:paraId="3879C5B9" w14:textId="568952B4" w:rsidR="008535FE" w:rsidRDefault="008535FE" w:rsidP="00606EA2">
      <w:pPr>
        <w:rPr>
          <w:rFonts w:ascii="Ebrima" w:hAnsi="Ebrima"/>
          <w:sz w:val="24"/>
          <w:szCs w:val="24"/>
        </w:rPr>
      </w:pPr>
      <w:r>
        <w:rPr>
          <w:rFonts w:ascii="Ebrima" w:hAnsi="Ebrima"/>
          <w:sz w:val="24"/>
          <w:szCs w:val="24"/>
        </w:rPr>
        <w:t>What is your stance with Jesus Christ?  Have you met Him and turned from your previous ways of life?</w:t>
      </w:r>
    </w:p>
    <w:p w14:paraId="6D36AE76" w14:textId="394757EE" w:rsidR="008535FE" w:rsidRDefault="008535FE" w:rsidP="00606EA2">
      <w:pPr>
        <w:rPr>
          <w:rFonts w:ascii="Ebrima" w:hAnsi="Ebrima"/>
          <w:sz w:val="24"/>
          <w:szCs w:val="24"/>
        </w:rPr>
      </w:pPr>
      <w:r>
        <w:rPr>
          <w:rFonts w:ascii="Ebrima" w:hAnsi="Ebrima"/>
          <w:sz w:val="24"/>
          <w:szCs w:val="24"/>
        </w:rPr>
        <w:t>Where do you sense He is leading you next in your relationship with Him?  What is it that He is asking you to do?</w:t>
      </w:r>
    </w:p>
    <w:p w14:paraId="0105205A" w14:textId="5674CF01" w:rsidR="008535FE" w:rsidRDefault="008535FE" w:rsidP="00606EA2">
      <w:pPr>
        <w:rPr>
          <w:rFonts w:ascii="Ebrima" w:hAnsi="Ebrima"/>
          <w:sz w:val="24"/>
          <w:szCs w:val="24"/>
        </w:rPr>
      </w:pPr>
      <w:r>
        <w:rPr>
          <w:rFonts w:ascii="Ebrima" w:hAnsi="Ebrima"/>
          <w:sz w:val="24"/>
          <w:szCs w:val="24"/>
        </w:rPr>
        <w:t>Reflect and write a prayer to the Lord.  He hears and will answer you. He will come when you call out.</w:t>
      </w:r>
      <w:bookmarkStart w:id="0" w:name="_GoBack"/>
      <w:bookmarkEnd w:id="0"/>
    </w:p>
    <w:sectPr w:rsidR="008535FE" w:rsidSect="00356BFD">
      <w:headerReference w:type="default" r:id="rId8"/>
      <w:pgSz w:w="15840" w:h="12240" w:orient="landscape"/>
      <w:pgMar w:top="720" w:right="720" w:bottom="720" w:left="720" w:header="720" w:footer="720" w:gutter="0"/>
      <w:cols w:num="2" w:space="432"/>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97B2E4" w14:textId="77777777" w:rsidR="00FA42B1" w:rsidRDefault="00FA42B1" w:rsidP="00815E2B">
      <w:pPr>
        <w:spacing w:after="0" w:line="240" w:lineRule="auto"/>
      </w:pPr>
      <w:r>
        <w:separator/>
      </w:r>
    </w:p>
  </w:endnote>
  <w:endnote w:type="continuationSeparator" w:id="0">
    <w:p w14:paraId="7B79CF38" w14:textId="77777777" w:rsidR="00FA42B1" w:rsidRDefault="00FA42B1" w:rsidP="00815E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Ebrima">
    <w:panose1 w:val="02000000000000000000"/>
    <w:charset w:val="00"/>
    <w:family w:val="auto"/>
    <w:pitch w:val="variable"/>
    <w:sig w:usb0="A000005F" w:usb1="02000041" w:usb2="00000800" w:usb3="00000000" w:csb0="00000093" w:csb1="00000000"/>
  </w:font>
  <w:font w:name="Vladimir Script">
    <w:panose1 w:val="03050402040407070305"/>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5070EE2" w14:textId="77777777" w:rsidR="00FA42B1" w:rsidRDefault="00FA42B1" w:rsidP="00815E2B">
      <w:pPr>
        <w:spacing w:after="0" w:line="240" w:lineRule="auto"/>
      </w:pPr>
      <w:r>
        <w:separator/>
      </w:r>
    </w:p>
  </w:footnote>
  <w:footnote w:type="continuationSeparator" w:id="0">
    <w:p w14:paraId="33DA4C3C" w14:textId="77777777" w:rsidR="00FA42B1" w:rsidRDefault="00FA42B1" w:rsidP="00815E2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53F365" w14:textId="6BD70848" w:rsidR="0036557F" w:rsidRDefault="0036557F" w:rsidP="0036557F">
    <w:pPr>
      <w:jc w:val="center"/>
      <w:rPr>
        <w:rFonts w:ascii="Ebrima" w:hAnsi="Ebrima" w:cstheme="minorHAnsi"/>
        <w:b/>
        <w:bCs/>
        <w:sz w:val="24"/>
        <w:szCs w:val="24"/>
      </w:rPr>
    </w:pPr>
    <w:r w:rsidRPr="0036557F">
      <w:rPr>
        <w:rFonts w:ascii="Ebrima" w:hAnsi="Ebrima" w:cstheme="minorHAnsi"/>
        <w:b/>
        <w:bCs/>
        <w:sz w:val="24"/>
        <w:szCs w:val="24"/>
      </w:rPr>
      <w:t xml:space="preserve">Bound </w:t>
    </w:r>
    <w:r w:rsidR="0052255C">
      <w:rPr>
        <w:rFonts w:ascii="Ebrima" w:hAnsi="Ebrima" w:cstheme="minorHAnsi"/>
        <w:b/>
        <w:bCs/>
        <w:sz w:val="24"/>
        <w:szCs w:val="24"/>
      </w:rPr>
      <w:t>by Grace</w:t>
    </w:r>
    <w:r w:rsidRPr="0036557F">
      <w:rPr>
        <w:rFonts w:ascii="Ebrima" w:hAnsi="Ebrima" w:cstheme="minorHAnsi"/>
        <w:b/>
        <w:bCs/>
        <w:sz w:val="24"/>
        <w:szCs w:val="24"/>
      </w:rPr>
      <w:tab/>
    </w:r>
    <w:r w:rsidRPr="0036557F">
      <w:rPr>
        <w:rFonts w:ascii="Ebrima" w:hAnsi="Ebrima" w:cstheme="minorHAnsi"/>
        <w:b/>
        <w:bCs/>
        <w:sz w:val="24"/>
        <w:szCs w:val="24"/>
      </w:rPr>
      <w:tab/>
    </w:r>
    <w:r w:rsidRPr="0036557F">
      <w:rPr>
        <w:rFonts w:ascii="Ebrima" w:hAnsi="Ebrima" w:cstheme="minorHAnsi"/>
        <w:b/>
        <w:bCs/>
        <w:sz w:val="24"/>
        <w:szCs w:val="24"/>
      </w:rPr>
      <w:tab/>
    </w:r>
    <w:r w:rsidRPr="0036557F">
      <w:rPr>
        <w:rFonts w:ascii="Ebrima" w:hAnsi="Ebrima" w:cstheme="minorHAnsi"/>
        <w:b/>
        <w:bCs/>
        <w:sz w:val="24"/>
        <w:szCs w:val="24"/>
      </w:rPr>
      <w:tab/>
    </w:r>
    <w:r w:rsidRPr="0036557F">
      <w:rPr>
        <w:rFonts w:ascii="Ebrima" w:hAnsi="Ebrima" w:cstheme="minorHAnsi"/>
        <w:b/>
        <w:bCs/>
        <w:sz w:val="24"/>
        <w:szCs w:val="24"/>
      </w:rPr>
      <w:tab/>
    </w:r>
    <w:r w:rsidRPr="0052255C">
      <w:rPr>
        <w:rFonts w:ascii="Ebrima" w:hAnsi="Ebrima" w:cstheme="minorHAnsi"/>
        <w:b/>
        <w:bCs/>
        <w:sz w:val="40"/>
        <w:szCs w:val="40"/>
      </w:rPr>
      <w:t xml:space="preserve"> </w:t>
    </w:r>
    <w:r w:rsidR="0052255C">
      <w:rPr>
        <w:rFonts w:ascii="Vladimir Script" w:hAnsi="Vladimir Script"/>
        <w:b/>
        <w:bCs/>
        <w:sz w:val="40"/>
        <w:szCs w:val="40"/>
      </w:rPr>
      <w:t>Galatians</w:t>
    </w:r>
    <w:r w:rsidRPr="0052255C">
      <w:rPr>
        <w:rFonts w:ascii="Vladimir Script" w:hAnsi="Vladimir Script"/>
        <w:b/>
        <w:bCs/>
        <w:sz w:val="40"/>
        <w:szCs w:val="40"/>
      </w:rPr>
      <w:t xml:space="preserve"> </w:t>
    </w:r>
    <w:r w:rsidR="003A4EE6">
      <w:rPr>
        <w:rFonts w:ascii="Vladimir Script" w:hAnsi="Vladimir Script"/>
        <w:b/>
        <w:bCs/>
        <w:sz w:val="40"/>
        <w:szCs w:val="40"/>
      </w:rPr>
      <w:t>2</w:t>
    </w:r>
    <w:r w:rsidRPr="0052255C">
      <w:rPr>
        <w:rFonts w:ascii="Vladimir Script" w:hAnsi="Vladimir Script"/>
        <w:b/>
        <w:bCs/>
        <w:sz w:val="40"/>
        <w:szCs w:val="40"/>
      </w:rPr>
      <w:t>: 1-</w:t>
    </w:r>
    <w:r w:rsidR="003A4EE6">
      <w:rPr>
        <w:rFonts w:ascii="Vladimir Script" w:hAnsi="Vladimir Script"/>
        <w:b/>
        <w:bCs/>
        <w:sz w:val="40"/>
        <w:szCs w:val="40"/>
      </w:rPr>
      <w:t>10</w:t>
    </w:r>
    <w:r>
      <w:rPr>
        <w:rFonts w:ascii="Vladimir Script" w:hAnsi="Vladimir Script"/>
        <w:b/>
        <w:bCs/>
        <w:sz w:val="48"/>
        <w:szCs w:val="48"/>
      </w:rPr>
      <w:t xml:space="preserve">        </w:t>
    </w:r>
    <w:r w:rsidRPr="0052255C">
      <w:rPr>
        <w:rFonts w:ascii="Ebrima" w:hAnsi="Ebrima" w:cstheme="minorHAnsi"/>
        <w:b/>
        <w:bCs/>
        <w:sz w:val="24"/>
        <w:szCs w:val="24"/>
      </w:rPr>
      <w:t xml:space="preserve">                       </w:t>
    </w:r>
    <w:r w:rsidR="0052255C">
      <w:rPr>
        <w:rFonts w:ascii="Ebrima" w:hAnsi="Ebrima" w:cstheme="minorHAnsi"/>
        <w:b/>
        <w:bCs/>
        <w:sz w:val="24"/>
        <w:szCs w:val="24"/>
      </w:rPr>
      <w:t>Homework We</w:t>
    </w:r>
    <w:r w:rsidR="007F2FED">
      <w:rPr>
        <w:rFonts w:ascii="Ebrima" w:hAnsi="Ebrima" w:cstheme="minorHAnsi"/>
        <w:b/>
        <w:bCs/>
        <w:sz w:val="24"/>
        <w:szCs w:val="24"/>
      </w:rPr>
      <w:t xml:space="preserve">ek </w:t>
    </w:r>
    <w:r w:rsidR="003A4EE6">
      <w:rPr>
        <w:rFonts w:ascii="Ebrima" w:hAnsi="Ebrima" w:cstheme="minorHAnsi"/>
        <w:b/>
        <w:bCs/>
        <w:sz w:val="24"/>
        <w:szCs w:val="24"/>
      </w:rPr>
      <w:t>3</w:t>
    </w:r>
  </w:p>
  <w:p w14:paraId="60AD63F9" w14:textId="77777777" w:rsidR="00E10780" w:rsidRPr="00E10780" w:rsidRDefault="00E10780" w:rsidP="0036557F">
    <w:pPr>
      <w:jc w:val="center"/>
      <w:rPr>
        <w:rFonts w:ascii="Vladimir Script" w:hAnsi="Vladimir Script"/>
        <w:b/>
        <w:bCs/>
        <w:sz w:val="8"/>
        <w:szCs w:val="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F4654C"/>
    <w:multiLevelType w:val="hybridMultilevel"/>
    <w:tmpl w:val="B4C0A816"/>
    <w:lvl w:ilvl="0" w:tplc="DB946CC0">
      <w:start w:val="1"/>
      <w:numFmt w:val="decimal"/>
      <w:lvlText w:val="%1."/>
      <w:lvlJc w:val="left"/>
      <w:pPr>
        <w:tabs>
          <w:tab w:val="num" w:pos="720"/>
        </w:tabs>
        <w:ind w:left="720" w:hanging="360"/>
      </w:pPr>
    </w:lvl>
    <w:lvl w:ilvl="1" w:tplc="78E08E72" w:tentative="1">
      <w:start w:val="1"/>
      <w:numFmt w:val="decimal"/>
      <w:lvlText w:val="%2."/>
      <w:lvlJc w:val="left"/>
      <w:pPr>
        <w:tabs>
          <w:tab w:val="num" w:pos="1440"/>
        </w:tabs>
        <w:ind w:left="1440" w:hanging="360"/>
      </w:pPr>
    </w:lvl>
    <w:lvl w:ilvl="2" w:tplc="48DEC77E" w:tentative="1">
      <w:start w:val="1"/>
      <w:numFmt w:val="decimal"/>
      <w:lvlText w:val="%3."/>
      <w:lvlJc w:val="left"/>
      <w:pPr>
        <w:tabs>
          <w:tab w:val="num" w:pos="2160"/>
        </w:tabs>
        <w:ind w:left="2160" w:hanging="360"/>
      </w:pPr>
    </w:lvl>
    <w:lvl w:ilvl="3" w:tplc="DD2C6DD4" w:tentative="1">
      <w:start w:val="1"/>
      <w:numFmt w:val="decimal"/>
      <w:lvlText w:val="%4."/>
      <w:lvlJc w:val="left"/>
      <w:pPr>
        <w:tabs>
          <w:tab w:val="num" w:pos="2880"/>
        </w:tabs>
        <w:ind w:left="2880" w:hanging="360"/>
      </w:pPr>
    </w:lvl>
    <w:lvl w:ilvl="4" w:tplc="C8586174" w:tentative="1">
      <w:start w:val="1"/>
      <w:numFmt w:val="decimal"/>
      <w:lvlText w:val="%5."/>
      <w:lvlJc w:val="left"/>
      <w:pPr>
        <w:tabs>
          <w:tab w:val="num" w:pos="3600"/>
        </w:tabs>
        <w:ind w:left="3600" w:hanging="360"/>
      </w:pPr>
    </w:lvl>
    <w:lvl w:ilvl="5" w:tplc="1EC4A468" w:tentative="1">
      <w:start w:val="1"/>
      <w:numFmt w:val="decimal"/>
      <w:lvlText w:val="%6."/>
      <w:lvlJc w:val="left"/>
      <w:pPr>
        <w:tabs>
          <w:tab w:val="num" w:pos="4320"/>
        </w:tabs>
        <w:ind w:left="4320" w:hanging="360"/>
      </w:pPr>
    </w:lvl>
    <w:lvl w:ilvl="6" w:tplc="DA56ACE8" w:tentative="1">
      <w:start w:val="1"/>
      <w:numFmt w:val="decimal"/>
      <w:lvlText w:val="%7."/>
      <w:lvlJc w:val="left"/>
      <w:pPr>
        <w:tabs>
          <w:tab w:val="num" w:pos="5040"/>
        </w:tabs>
        <w:ind w:left="5040" w:hanging="360"/>
      </w:pPr>
    </w:lvl>
    <w:lvl w:ilvl="7" w:tplc="CFF2F946" w:tentative="1">
      <w:start w:val="1"/>
      <w:numFmt w:val="decimal"/>
      <w:lvlText w:val="%8."/>
      <w:lvlJc w:val="left"/>
      <w:pPr>
        <w:tabs>
          <w:tab w:val="num" w:pos="5760"/>
        </w:tabs>
        <w:ind w:left="5760" w:hanging="360"/>
      </w:pPr>
    </w:lvl>
    <w:lvl w:ilvl="8" w:tplc="A246051E" w:tentative="1">
      <w:start w:val="1"/>
      <w:numFmt w:val="decimal"/>
      <w:lvlText w:val="%9."/>
      <w:lvlJc w:val="left"/>
      <w:pPr>
        <w:tabs>
          <w:tab w:val="num" w:pos="6480"/>
        </w:tabs>
        <w:ind w:left="6480" w:hanging="360"/>
      </w:pPr>
    </w:lvl>
  </w:abstractNum>
  <w:abstractNum w:abstractNumId="1" w15:restartNumberingAfterBreak="0">
    <w:nsid w:val="25E2168F"/>
    <w:multiLevelType w:val="hybridMultilevel"/>
    <w:tmpl w:val="1FF0944E"/>
    <w:lvl w:ilvl="0" w:tplc="172C4BDE">
      <w:start w:val="2"/>
      <w:numFmt w:val="decimal"/>
      <w:lvlText w:val="%1."/>
      <w:lvlJc w:val="left"/>
      <w:pPr>
        <w:tabs>
          <w:tab w:val="num" w:pos="720"/>
        </w:tabs>
        <w:ind w:left="720" w:hanging="360"/>
      </w:pPr>
    </w:lvl>
    <w:lvl w:ilvl="1" w:tplc="EDBA89C2" w:tentative="1">
      <w:start w:val="1"/>
      <w:numFmt w:val="decimal"/>
      <w:lvlText w:val="%2."/>
      <w:lvlJc w:val="left"/>
      <w:pPr>
        <w:tabs>
          <w:tab w:val="num" w:pos="1440"/>
        </w:tabs>
        <w:ind w:left="1440" w:hanging="360"/>
      </w:pPr>
    </w:lvl>
    <w:lvl w:ilvl="2" w:tplc="81F2B63C" w:tentative="1">
      <w:start w:val="1"/>
      <w:numFmt w:val="decimal"/>
      <w:lvlText w:val="%3."/>
      <w:lvlJc w:val="left"/>
      <w:pPr>
        <w:tabs>
          <w:tab w:val="num" w:pos="2160"/>
        </w:tabs>
        <w:ind w:left="2160" w:hanging="360"/>
      </w:pPr>
    </w:lvl>
    <w:lvl w:ilvl="3" w:tplc="B35EA8BA" w:tentative="1">
      <w:start w:val="1"/>
      <w:numFmt w:val="decimal"/>
      <w:lvlText w:val="%4."/>
      <w:lvlJc w:val="left"/>
      <w:pPr>
        <w:tabs>
          <w:tab w:val="num" w:pos="2880"/>
        </w:tabs>
        <w:ind w:left="2880" w:hanging="360"/>
      </w:pPr>
    </w:lvl>
    <w:lvl w:ilvl="4" w:tplc="8ACAE3F0" w:tentative="1">
      <w:start w:val="1"/>
      <w:numFmt w:val="decimal"/>
      <w:lvlText w:val="%5."/>
      <w:lvlJc w:val="left"/>
      <w:pPr>
        <w:tabs>
          <w:tab w:val="num" w:pos="3600"/>
        </w:tabs>
        <w:ind w:left="3600" w:hanging="360"/>
      </w:pPr>
    </w:lvl>
    <w:lvl w:ilvl="5" w:tplc="F4F03C86" w:tentative="1">
      <w:start w:val="1"/>
      <w:numFmt w:val="decimal"/>
      <w:lvlText w:val="%6."/>
      <w:lvlJc w:val="left"/>
      <w:pPr>
        <w:tabs>
          <w:tab w:val="num" w:pos="4320"/>
        </w:tabs>
        <w:ind w:left="4320" w:hanging="360"/>
      </w:pPr>
    </w:lvl>
    <w:lvl w:ilvl="6" w:tplc="3D3A5BDA" w:tentative="1">
      <w:start w:val="1"/>
      <w:numFmt w:val="decimal"/>
      <w:lvlText w:val="%7."/>
      <w:lvlJc w:val="left"/>
      <w:pPr>
        <w:tabs>
          <w:tab w:val="num" w:pos="5040"/>
        </w:tabs>
        <w:ind w:left="5040" w:hanging="360"/>
      </w:pPr>
    </w:lvl>
    <w:lvl w:ilvl="7" w:tplc="3FE21C18" w:tentative="1">
      <w:start w:val="1"/>
      <w:numFmt w:val="decimal"/>
      <w:lvlText w:val="%8."/>
      <w:lvlJc w:val="left"/>
      <w:pPr>
        <w:tabs>
          <w:tab w:val="num" w:pos="5760"/>
        </w:tabs>
        <w:ind w:left="5760" w:hanging="360"/>
      </w:pPr>
    </w:lvl>
    <w:lvl w:ilvl="8" w:tplc="2672480C" w:tentative="1">
      <w:start w:val="1"/>
      <w:numFmt w:val="decimal"/>
      <w:lvlText w:val="%9."/>
      <w:lvlJc w:val="left"/>
      <w:pPr>
        <w:tabs>
          <w:tab w:val="num" w:pos="6480"/>
        </w:tabs>
        <w:ind w:left="6480" w:hanging="360"/>
      </w:pPr>
    </w:lvl>
  </w:abstractNum>
  <w:abstractNum w:abstractNumId="2" w15:restartNumberingAfterBreak="0">
    <w:nsid w:val="3AAE6ED5"/>
    <w:multiLevelType w:val="hybridMultilevel"/>
    <w:tmpl w:val="9C0059EA"/>
    <w:lvl w:ilvl="0" w:tplc="AB205C2C">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47A72608"/>
    <w:multiLevelType w:val="hybridMultilevel"/>
    <w:tmpl w:val="5BA6429C"/>
    <w:lvl w:ilvl="0" w:tplc="CA8E5F9C">
      <w:start w:val="1"/>
      <w:numFmt w:val="decimal"/>
      <w:lvlText w:val="%1."/>
      <w:lvlJc w:val="left"/>
      <w:pPr>
        <w:tabs>
          <w:tab w:val="num" w:pos="720"/>
        </w:tabs>
        <w:ind w:left="720" w:hanging="360"/>
      </w:pPr>
    </w:lvl>
    <w:lvl w:ilvl="1" w:tplc="41F4BAF0" w:tentative="1">
      <w:start w:val="1"/>
      <w:numFmt w:val="decimal"/>
      <w:lvlText w:val="%2."/>
      <w:lvlJc w:val="left"/>
      <w:pPr>
        <w:tabs>
          <w:tab w:val="num" w:pos="1440"/>
        </w:tabs>
        <w:ind w:left="1440" w:hanging="360"/>
      </w:pPr>
    </w:lvl>
    <w:lvl w:ilvl="2" w:tplc="01103FD6" w:tentative="1">
      <w:start w:val="1"/>
      <w:numFmt w:val="decimal"/>
      <w:lvlText w:val="%3."/>
      <w:lvlJc w:val="left"/>
      <w:pPr>
        <w:tabs>
          <w:tab w:val="num" w:pos="2160"/>
        </w:tabs>
        <w:ind w:left="2160" w:hanging="360"/>
      </w:pPr>
    </w:lvl>
    <w:lvl w:ilvl="3" w:tplc="59DA9D76" w:tentative="1">
      <w:start w:val="1"/>
      <w:numFmt w:val="decimal"/>
      <w:lvlText w:val="%4."/>
      <w:lvlJc w:val="left"/>
      <w:pPr>
        <w:tabs>
          <w:tab w:val="num" w:pos="2880"/>
        </w:tabs>
        <w:ind w:left="2880" w:hanging="360"/>
      </w:pPr>
    </w:lvl>
    <w:lvl w:ilvl="4" w:tplc="62D27A86" w:tentative="1">
      <w:start w:val="1"/>
      <w:numFmt w:val="decimal"/>
      <w:lvlText w:val="%5."/>
      <w:lvlJc w:val="left"/>
      <w:pPr>
        <w:tabs>
          <w:tab w:val="num" w:pos="3600"/>
        </w:tabs>
        <w:ind w:left="3600" w:hanging="360"/>
      </w:pPr>
    </w:lvl>
    <w:lvl w:ilvl="5" w:tplc="F0127108" w:tentative="1">
      <w:start w:val="1"/>
      <w:numFmt w:val="decimal"/>
      <w:lvlText w:val="%6."/>
      <w:lvlJc w:val="left"/>
      <w:pPr>
        <w:tabs>
          <w:tab w:val="num" w:pos="4320"/>
        </w:tabs>
        <w:ind w:left="4320" w:hanging="360"/>
      </w:pPr>
    </w:lvl>
    <w:lvl w:ilvl="6" w:tplc="C5AA7D12" w:tentative="1">
      <w:start w:val="1"/>
      <w:numFmt w:val="decimal"/>
      <w:lvlText w:val="%7."/>
      <w:lvlJc w:val="left"/>
      <w:pPr>
        <w:tabs>
          <w:tab w:val="num" w:pos="5040"/>
        </w:tabs>
        <w:ind w:left="5040" w:hanging="360"/>
      </w:pPr>
    </w:lvl>
    <w:lvl w:ilvl="7" w:tplc="9F202488" w:tentative="1">
      <w:start w:val="1"/>
      <w:numFmt w:val="decimal"/>
      <w:lvlText w:val="%8."/>
      <w:lvlJc w:val="left"/>
      <w:pPr>
        <w:tabs>
          <w:tab w:val="num" w:pos="5760"/>
        </w:tabs>
        <w:ind w:left="5760" w:hanging="360"/>
      </w:pPr>
    </w:lvl>
    <w:lvl w:ilvl="8" w:tplc="E7CE8640" w:tentative="1">
      <w:start w:val="1"/>
      <w:numFmt w:val="decimal"/>
      <w:lvlText w:val="%9."/>
      <w:lvlJc w:val="left"/>
      <w:pPr>
        <w:tabs>
          <w:tab w:val="num" w:pos="6480"/>
        </w:tabs>
        <w:ind w:left="6480" w:hanging="360"/>
      </w:pPr>
    </w:lvl>
  </w:abstractNum>
  <w:abstractNum w:abstractNumId="4" w15:restartNumberingAfterBreak="0">
    <w:nsid w:val="4CF92D2B"/>
    <w:multiLevelType w:val="hybridMultilevel"/>
    <w:tmpl w:val="0EEE14FE"/>
    <w:lvl w:ilvl="0" w:tplc="917E176A">
      <w:start w:val="1"/>
      <w:numFmt w:val="decimal"/>
      <w:lvlText w:val="%1."/>
      <w:lvlJc w:val="left"/>
      <w:pPr>
        <w:tabs>
          <w:tab w:val="num" w:pos="720"/>
        </w:tabs>
        <w:ind w:left="720" w:hanging="360"/>
      </w:pPr>
    </w:lvl>
    <w:lvl w:ilvl="1" w:tplc="B6AEBAD0" w:tentative="1">
      <w:start w:val="1"/>
      <w:numFmt w:val="decimal"/>
      <w:lvlText w:val="%2."/>
      <w:lvlJc w:val="left"/>
      <w:pPr>
        <w:tabs>
          <w:tab w:val="num" w:pos="1440"/>
        </w:tabs>
        <w:ind w:left="1440" w:hanging="360"/>
      </w:pPr>
    </w:lvl>
    <w:lvl w:ilvl="2" w:tplc="588431FC" w:tentative="1">
      <w:start w:val="1"/>
      <w:numFmt w:val="decimal"/>
      <w:lvlText w:val="%3."/>
      <w:lvlJc w:val="left"/>
      <w:pPr>
        <w:tabs>
          <w:tab w:val="num" w:pos="2160"/>
        </w:tabs>
        <w:ind w:left="2160" w:hanging="360"/>
      </w:pPr>
    </w:lvl>
    <w:lvl w:ilvl="3" w:tplc="E4A659DC" w:tentative="1">
      <w:start w:val="1"/>
      <w:numFmt w:val="decimal"/>
      <w:lvlText w:val="%4."/>
      <w:lvlJc w:val="left"/>
      <w:pPr>
        <w:tabs>
          <w:tab w:val="num" w:pos="2880"/>
        </w:tabs>
        <w:ind w:left="2880" w:hanging="360"/>
      </w:pPr>
    </w:lvl>
    <w:lvl w:ilvl="4" w:tplc="D250D5C4" w:tentative="1">
      <w:start w:val="1"/>
      <w:numFmt w:val="decimal"/>
      <w:lvlText w:val="%5."/>
      <w:lvlJc w:val="left"/>
      <w:pPr>
        <w:tabs>
          <w:tab w:val="num" w:pos="3600"/>
        </w:tabs>
        <w:ind w:left="3600" w:hanging="360"/>
      </w:pPr>
    </w:lvl>
    <w:lvl w:ilvl="5" w:tplc="428085CA" w:tentative="1">
      <w:start w:val="1"/>
      <w:numFmt w:val="decimal"/>
      <w:lvlText w:val="%6."/>
      <w:lvlJc w:val="left"/>
      <w:pPr>
        <w:tabs>
          <w:tab w:val="num" w:pos="4320"/>
        </w:tabs>
        <w:ind w:left="4320" w:hanging="360"/>
      </w:pPr>
    </w:lvl>
    <w:lvl w:ilvl="6" w:tplc="33FEEF44" w:tentative="1">
      <w:start w:val="1"/>
      <w:numFmt w:val="decimal"/>
      <w:lvlText w:val="%7."/>
      <w:lvlJc w:val="left"/>
      <w:pPr>
        <w:tabs>
          <w:tab w:val="num" w:pos="5040"/>
        </w:tabs>
        <w:ind w:left="5040" w:hanging="360"/>
      </w:pPr>
    </w:lvl>
    <w:lvl w:ilvl="7" w:tplc="ADE82A54" w:tentative="1">
      <w:start w:val="1"/>
      <w:numFmt w:val="decimal"/>
      <w:lvlText w:val="%8."/>
      <w:lvlJc w:val="left"/>
      <w:pPr>
        <w:tabs>
          <w:tab w:val="num" w:pos="5760"/>
        </w:tabs>
        <w:ind w:left="5760" w:hanging="360"/>
      </w:pPr>
    </w:lvl>
    <w:lvl w:ilvl="8" w:tplc="4964EC44" w:tentative="1">
      <w:start w:val="1"/>
      <w:numFmt w:val="decimal"/>
      <w:lvlText w:val="%9."/>
      <w:lvlJc w:val="left"/>
      <w:pPr>
        <w:tabs>
          <w:tab w:val="num" w:pos="6480"/>
        </w:tabs>
        <w:ind w:left="6480" w:hanging="360"/>
      </w:pPr>
    </w:lvl>
  </w:abstractNum>
  <w:num w:numId="1">
    <w:abstractNumId w:val="0"/>
  </w:num>
  <w:num w:numId="2">
    <w:abstractNumId w:val="3"/>
  </w:num>
  <w:num w:numId="3">
    <w:abstractNumId w:val="1"/>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5E2B"/>
    <w:rsid w:val="00005161"/>
    <w:rsid w:val="00017AAF"/>
    <w:rsid w:val="0003403C"/>
    <w:rsid w:val="00040D74"/>
    <w:rsid w:val="00044B78"/>
    <w:rsid w:val="00067670"/>
    <w:rsid w:val="00106581"/>
    <w:rsid w:val="001210D6"/>
    <w:rsid w:val="00184F4B"/>
    <w:rsid w:val="00187A85"/>
    <w:rsid w:val="001B5E22"/>
    <w:rsid w:val="001E31FA"/>
    <w:rsid w:val="00210BCB"/>
    <w:rsid w:val="00217FF5"/>
    <w:rsid w:val="00240E31"/>
    <w:rsid w:val="00262C84"/>
    <w:rsid w:val="002914DE"/>
    <w:rsid w:val="002A66A6"/>
    <w:rsid w:val="002B4A4A"/>
    <w:rsid w:val="002E409D"/>
    <w:rsid w:val="002E7EE9"/>
    <w:rsid w:val="00314E49"/>
    <w:rsid w:val="00356BFD"/>
    <w:rsid w:val="0036557F"/>
    <w:rsid w:val="0038722A"/>
    <w:rsid w:val="003A4EE6"/>
    <w:rsid w:val="003C0F85"/>
    <w:rsid w:val="003D3121"/>
    <w:rsid w:val="003D40FB"/>
    <w:rsid w:val="003E1A52"/>
    <w:rsid w:val="004425B8"/>
    <w:rsid w:val="00494B5F"/>
    <w:rsid w:val="004A441B"/>
    <w:rsid w:val="004E3ED2"/>
    <w:rsid w:val="004F3750"/>
    <w:rsid w:val="004F7D2D"/>
    <w:rsid w:val="0052255C"/>
    <w:rsid w:val="00564C30"/>
    <w:rsid w:val="005A449F"/>
    <w:rsid w:val="005C3267"/>
    <w:rsid w:val="00606EA2"/>
    <w:rsid w:val="00672BC9"/>
    <w:rsid w:val="006950FA"/>
    <w:rsid w:val="006B082E"/>
    <w:rsid w:val="006E4C39"/>
    <w:rsid w:val="006F1131"/>
    <w:rsid w:val="007040DE"/>
    <w:rsid w:val="00755FA4"/>
    <w:rsid w:val="007F2FED"/>
    <w:rsid w:val="008119D6"/>
    <w:rsid w:val="00815E2B"/>
    <w:rsid w:val="008344F0"/>
    <w:rsid w:val="008535FE"/>
    <w:rsid w:val="00872FE4"/>
    <w:rsid w:val="008C32BB"/>
    <w:rsid w:val="00905F92"/>
    <w:rsid w:val="00911B5F"/>
    <w:rsid w:val="009435E3"/>
    <w:rsid w:val="009531C2"/>
    <w:rsid w:val="00955A13"/>
    <w:rsid w:val="00963905"/>
    <w:rsid w:val="00984CBA"/>
    <w:rsid w:val="00992708"/>
    <w:rsid w:val="00995FF8"/>
    <w:rsid w:val="009B47D8"/>
    <w:rsid w:val="00A16B46"/>
    <w:rsid w:val="00A32061"/>
    <w:rsid w:val="00A3677A"/>
    <w:rsid w:val="00A66636"/>
    <w:rsid w:val="00A80A23"/>
    <w:rsid w:val="00B021A3"/>
    <w:rsid w:val="00B42B47"/>
    <w:rsid w:val="00B709D7"/>
    <w:rsid w:val="00B73C73"/>
    <w:rsid w:val="00BD4E58"/>
    <w:rsid w:val="00BE0EEB"/>
    <w:rsid w:val="00C11482"/>
    <w:rsid w:val="00C76649"/>
    <w:rsid w:val="00CA3EAE"/>
    <w:rsid w:val="00DF6C1B"/>
    <w:rsid w:val="00E02E24"/>
    <w:rsid w:val="00E10780"/>
    <w:rsid w:val="00E45893"/>
    <w:rsid w:val="00EC2554"/>
    <w:rsid w:val="00FA42B1"/>
    <w:rsid w:val="00FB725A"/>
    <w:rsid w:val="00FC0878"/>
    <w:rsid w:val="00FC76C1"/>
    <w:rsid w:val="00FD5D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F062F3E"/>
  <w15:docId w15:val="{34DD5ED6-032E-46AD-9F8D-70994A3498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E1A5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15E2B"/>
    <w:pPr>
      <w:tabs>
        <w:tab w:val="center" w:pos="4680"/>
        <w:tab w:val="right" w:pos="9360"/>
      </w:tabs>
      <w:spacing w:after="0" w:line="240" w:lineRule="auto"/>
    </w:pPr>
  </w:style>
  <w:style w:type="character" w:customStyle="1" w:styleId="HeaderChar">
    <w:name w:val="Header Char"/>
    <w:basedOn w:val="DefaultParagraphFont"/>
    <w:link w:val="Header"/>
    <w:uiPriority w:val="99"/>
    <w:rsid w:val="00815E2B"/>
  </w:style>
  <w:style w:type="paragraph" w:styleId="Footer">
    <w:name w:val="footer"/>
    <w:basedOn w:val="Normal"/>
    <w:link w:val="FooterChar"/>
    <w:uiPriority w:val="99"/>
    <w:unhideWhenUsed/>
    <w:rsid w:val="00815E2B"/>
    <w:pPr>
      <w:tabs>
        <w:tab w:val="center" w:pos="4680"/>
        <w:tab w:val="right" w:pos="9360"/>
      </w:tabs>
      <w:spacing w:after="0" w:line="240" w:lineRule="auto"/>
    </w:pPr>
  </w:style>
  <w:style w:type="character" w:customStyle="1" w:styleId="FooterChar">
    <w:name w:val="Footer Char"/>
    <w:basedOn w:val="DefaultParagraphFont"/>
    <w:link w:val="Footer"/>
    <w:uiPriority w:val="99"/>
    <w:rsid w:val="00815E2B"/>
  </w:style>
  <w:style w:type="paragraph" w:styleId="BalloonText">
    <w:name w:val="Balloon Text"/>
    <w:basedOn w:val="Normal"/>
    <w:link w:val="BalloonTextChar"/>
    <w:uiPriority w:val="99"/>
    <w:semiHidden/>
    <w:unhideWhenUsed/>
    <w:rsid w:val="00815E2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15E2B"/>
    <w:rPr>
      <w:rFonts w:ascii="Tahoma" w:hAnsi="Tahoma" w:cs="Tahoma"/>
      <w:sz w:val="16"/>
      <w:szCs w:val="16"/>
    </w:rPr>
  </w:style>
  <w:style w:type="table" w:styleId="TableGrid">
    <w:name w:val="Table Grid"/>
    <w:basedOn w:val="TableNormal"/>
    <w:uiPriority w:val="59"/>
    <w:rsid w:val="00356B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56BFD"/>
    <w:pPr>
      <w:ind w:left="720"/>
      <w:contextualSpacing/>
    </w:pPr>
  </w:style>
  <w:style w:type="paragraph" w:styleId="EndnoteText">
    <w:name w:val="endnote text"/>
    <w:basedOn w:val="Normal"/>
    <w:link w:val="EndnoteTextChar"/>
    <w:uiPriority w:val="99"/>
    <w:semiHidden/>
    <w:unhideWhenUsed/>
    <w:rsid w:val="00B709D7"/>
    <w:pPr>
      <w:spacing w:after="0" w:line="240" w:lineRule="auto"/>
    </w:pPr>
    <w:rPr>
      <w:sz w:val="20"/>
      <w:szCs w:val="20"/>
    </w:rPr>
  </w:style>
  <w:style w:type="character" w:customStyle="1" w:styleId="EndnoteTextChar">
    <w:name w:val="Endnote Text Char"/>
    <w:basedOn w:val="DefaultParagraphFont"/>
    <w:link w:val="EndnoteText"/>
    <w:uiPriority w:val="99"/>
    <w:semiHidden/>
    <w:rsid w:val="00B709D7"/>
    <w:rPr>
      <w:sz w:val="20"/>
      <w:szCs w:val="20"/>
    </w:rPr>
  </w:style>
  <w:style w:type="character" w:styleId="EndnoteReference">
    <w:name w:val="endnote reference"/>
    <w:basedOn w:val="DefaultParagraphFont"/>
    <w:uiPriority w:val="99"/>
    <w:semiHidden/>
    <w:unhideWhenUsed/>
    <w:rsid w:val="00B709D7"/>
    <w:rPr>
      <w:vertAlign w:val="superscript"/>
    </w:rPr>
  </w:style>
  <w:style w:type="character" w:styleId="Hyperlink">
    <w:name w:val="Hyperlink"/>
    <w:basedOn w:val="DefaultParagraphFont"/>
    <w:uiPriority w:val="99"/>
    <w:semiHidden/>
    <w:unhideWhenUsed/>
    <w:rsid w:val="00B709D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675998">
      <w:bodyDiv w:val="1"/>
      <w:marLeft w:val="0"/>
      <w:marRight w:val="0"/>
      <w:marTop w:val="0"/>
      <w:marBottom w:val="0"/>
      <w:divBdr>
        <w:top w:val="none" w:sz="0" w:space="0" w:color="auto"/>
        <w:left w:val="none" w:sz="0" w:space="0" w:color="auto"/>
        <w:bottom w:val="none" w:sz="0" w:space="0" w:color="auto"/>
        <w:right w:val="none" w:sz="0" w:space="0" w:color="auto"/>
      </w:divBdr>
    </w:div>
    <w:div w:id="849219520">
      <w:bodyDiv w:val="1"/>
      <w:marLeft w:val="0"/>
      <w:marRight w:val="0"/>
      <w:marTop w:val="0"/>
      <w:marBottom w:val="0"/>
      <w:divBdr>
        <w:top w:val="none" w:sz="0" w:space="0" w:color="auto"/>
        <w:left w:val="none" w:sz="0" w:space="0" w:color="auto"/>
        <w:bottom w:val="none" w:sz="0" w:space="0" w:color="auto"/>
        <w:right w:val="none" w:sz="0" w:space="0" w:color="auto"/>
      </w:divBdr>
      <w:divsChild>
        <w:div w:id="1587879729">
          <w:marLeft w:val="547"/>
          <w:marRight w:val="0"/>
          <w:marTop w:val="0"/>
          <w:marBottom w:val="240"/>
          <w:divBdr>
            <w:top w:val="none" w:sz="0" w:space="0" w:color="auto"/>
            <w:left w:val="none" w:sz="0" w:space="0" w:color="auto"/>
            <w:bottom w:val="none" w:sz="0" w:space="0" w:color="auto"/>
            <w:right w:val="none" w:sz="0" w:space="0" w:color="auto"/>
          </w:divBdr>
        </w:div>
        <w:div w:id="908464230">
          <w:marLeft w:val="547"/>
          <w:marRight w:val="0"/>
          <w:marTop w:val="0"/>
          <w:marBottom w:val="240"/>
          <w:divBdr>
            <w:top w:val="none" w:sz="0" w:space="0" w:color="auto"/>
            <w:left w:val="none" w:sz="0" w:space="0" w:color="auto"/>
            <w:bottom w:val="none" w:sz="0" w:space="0" w:color="auto"/>
            <w:right w:val="none" w:sz="0" w:space="0" w:color="auto"/>
          </w:divBdr>
        </w:div>
      </w:divsChild>
    </w:div>
    <w:div w:id="916986849">
      <w:bodyDiv w:val="1"/>
      <w:marLeft w:val="0"/>
      <w:marRight w:val="0"/>
      <w:marTop w:val="0"/>
      <w:marBottom w:val="0"/>
      <w:divBdr>
        <w:top w:val="none" w:sz="0" w:space="0" w:color="auto"/>
        <w:left w:val="none" w:sz="0" w:space="0" w:color="auto"/>
        <w:bottom w:val="none" w:sz="0" w:space="0" w:color="auto"/>
        <w:right w:val="none" w:sz="0" w:space="0" w:color="auto"/>
      </w:divBdr>
    </w:div>
    <w:div w:id="993681602">
      <w:bodyDiv w:val="1"/>
      <w:marLeft w:val="0"/>
      <w:marRight w:val="0"/>
      <w:marTop w:val="0"/>
      <w:marBottom w:val="0"/>
      <w:divBdr>
        <w:top w:val="none" w:sz="0" w:space="0" w:color="auto"/>
        <w:left w:val="none" w:sz="0" w:space="0" w:color="auto"/>
        <w:bottom w:val="none" w:sz="0" w:space="0" w:color="auto"/>
        <w:right w:val="none" w:sz="0" w:space="0" w:color="auto"/>
      </w:divBdr>
      <w:divsChild>
        <w:div w:id="1184171518">
          <w:marLeft w:val="547"/>
          <w:marRight w:val="0"/>
          <w:marTop w:val="0"/>
          <w:marBottom w:val="240"/>
          <w:divBdr>
            <w:top w:val="none" w:sz="0" w:space="0" w:color="auto"/>
            <w:left w:val="none" w:sz="0" w:space="0" w:color="auto"/>
            <w:bottom w:val="none" w:sz="0" w:space="0" w:color="auto"/>
            <w:right w:val="none" w:sz="0" w:space="0" w:color="auto"/>
          </w:divBdr>
        </w:div>
        <w:div w:id="1732800823">
          <w:marLeft w:val="547"/>
          <w:marRight w:val="0"/>
          <w:marTop w:val="0"/>
          <w:marBottom w:val="240"/>
          <w:divBdr>
            <w:top w:val="none" w:sz="0" w:space="0" w:color="auto"/>
            <w:left w:val="none" w:sz="0" w:space="0" w:color="auto"/>
            <w:bottom w:val="none" w:sz="0" w:space="0" w:color="auto"/>
            <w:right w:val="none" w:sz="0" w:space="0" w:color="auto"/>
          </w:divBdr>
        </w:div>
        <w:div w:id="1833787290">
          <w:marLeft w:val="547"/>
          <w:marRight w:val="0"/>
          <w:marTop w:val="0"/>
          <w:marBottom w:val="240"/>
          <w:divBdr>
            <w:top w:val="none" w:sz="0" w:space="0" w:color="auto"/>
            <w:left w:val="none" w:sz="0" w:space="0" w:color="auto"/>
            <w:bottom w:val="none" w:sz="0" w:space="0" w:color="auto"/>
            <w:right w:val="none" w:sz="0" w:space="0" w:color="auto"/>
          </w:divBdr>
        </w:div>
        <w:div w:id="774329491">
          <w:marLeft w:val="547"/>
          <w:marRight w:val="0"/>
          <w:marTop w:val="0"/>
          <w:marBottom w:val="240"/>
          <w:divBdr>
            <w:top w:val="none" w:sz="0" w:space="0" w:color="auto"/>
            <w:left w:val="none" w:sz="0" w:space="0" w:color="auto"/>
            <w:bottom w:val="none" w:sz="0" w:space="0" w:color="auto"/>
            <w:right w:val="none" w:sz="0" w:space="0" w:color="auto"/>
          </w:divBdr>
        </w:div>
      </w:divsChild>
    </w:div>
    <w:div w:id="1278366243">
      <w:bodyDiv w:val="1"/>
      <w:marLeft w:val="0"/>
      <w:marRight w:val="0"/>
      <w:marTop w:val="0"/>
      <w:marBottom w:val="0"/>
      <w:divBdr>
        <w:top w:val="none" w:sz="0" w:space="0" w:color="auto"/>
        <w:left w:val="none" w:sz="0" w:space="0" w:color="auto"/>
        <w:bottom w:val="none" w:sz="0" w:space="0" w:color="auto"/>
        <w:right w:val="none" w:sz="0" w:space="0" w:color="auto"/>
      </w:divBdr>
    </w:div>
    <w:div w:id="1666204531">
      <w:bodyDiv w:val="1"/>
      <w:marLeft w:val="0"/>
      <w:marRight w:val="0"/>
      <w:marTop w:val="0"/>
      <w:marBottom w:val="0"/>
      <w:divBdr>
        <w:top w:val="none" w:sz="0" w:space="0" w:color="auto"/>
        <w:left w:val="none" w:sz="0" w:space="0" w:color="auto"/>
        <w:bottom w:val="none" w:sz="0" w:space="0" w:color="auto"/>
        <w:right w:val="none" w:sz="0" w:space="0" w:color="auto"/>
      </w:divBdr>
      <w:divsChild>
        <w:div w:id="1759859905">
          <w:marLeft w:val="547"/>
          <w:marRight w:val="0"/>
          <w:marTop w:val="0"/>
          <w:marBottom w:val="280"/>
          <w:divBdr>
            <w:top w:val="none" w:sz="0" w:space="0" w:color="auto"/>
            <w:left w:val="none" w:sz="0" w:space="0" w:color="auto"/>
            <w:bottom w:val="none" w:sz="0" w:space="0" w:color="auto"/>
            <w:right w:val="none" w:sz="0" w:space="0" w:color="auto"/>
          </w:divBdr>
        </w:div>
        <w:div w:id="602107580">
          <w:marLeft w:val="547"/>
          <w:marRight w:val="0"/>
          <w:marTop w:val="0"/>
          <w:marBottom w:val="280"/>
          <w:divBdr>
            <w:top w:val="none" w:sz="0" w:space="0" w:color="auto"/>
            <w:left w:val="none" w:sz="0" w:space="0" w:color="auto"/>
            <w:bottom w:val="none" w:sz="0" w:space="0" w:color="auto"/>
            <w:right w:val="none" w:sz="0" w:space="0" w:color="auto"/>
          </w:divBdr>
        </w:div>
        <w:div w:id="1318071641">
          <w:marLeft w:val="547"/>
          <w:marRight w:val="0"/>
          <w:marTop w:val="0"/>
          <w:marBottom w:val="280"/>
          <w:divBdr>
            <w:top w:val="none" w:sz="0" w:space="0" w:color="auto"/>
            <w:left w:val="none" w:sz="0" w:space="0" w:color="auto"/>
            <w:bottom w:val="none" w:sz="0" w:space="0" w:color="auto"/>
            <w:right w:val="none" w:sz="0" w:space="0" w:color="auto"/>
          </w:divBdr>
        </w:div>
        <w:div w:id="1153251305">
          <w:marLeft w:val="547"/>
          <w:marRight w:val="0"/>
          <w:marTop w:val="0"/>
          <w:marBottom w:val="280"/>
          <w:divBdr>
            <w:top w:val="none" w:sz="0" w:space="0" w:color="auto"/>
            <w:left w:val="none" w:sz="0" w:space="0" w:color="auto"/>
            <w:bottom w:val="none" w:sz="0" w:space="0" w:color="auto"/>
            <w:right w:val="none" w:sz="0" w:space="0" w:color="auto"/>
          </w:divBdr>
        </w:div>
        <w:div w:id="206189740">
          <w:marLeft w:val="547"/>
          <w:marRight w:val="0"/>
          <w:marTop w:val="0"/>
          <w:marBottom w:val="280"/>
          <w:divBdr>
            <w:top w:val="none" w:sz="0" w:space="0" w:color="auto"/>
            <w:left w:val="none" w:sz="0" w:space="0" w:color="auto"/>
            <w:bottom w:val="none" w:sz="0" w:space="0" w:color="auto"/>
            <w:right w:val="none" w:sz="0" w:space="0" w:color="auto"/>
          </w:divBdr>
        </w:div>
        <w:div w:id="838933793">
          <w:marLeft w:val="547"/>
          <w:marRight w:val="0"/>
          <w:marTop w:val="0"/>
          <w:marBottom w:val="280"/>
          <w:divBdr>
            <w:top w:val="none" w:sz="0" w:space="0" w:color="auto"/>
            <w:left w:val="none" w:sz="0" w:space="0" w:color="auto"/>
            <w:bottom w:val="none" w:sz="0" w:space="0" w:color="auto"/>
            <w:right w:val="none" w:sz="0" w:space="0" w:color="auto"/>
          </w:divBdr>
        </w:div>
        <w:div w:id="33694365">
          <w:marLeft w:val="547"/>
          <w:marRight w:val="0"/>
          <w:marTop w:val="0"/>
          <w:marBottom w:val="280"/>
          <w:divBdr>
            <w:top w:val="none" w:sz="0" w:space="0" w:color="auto"/>
            <w:left w:val="none" w:sz="0" w:space="0" w:color="auto"/>
            <w:bottom w:val="none" w:sz="0" w:space="0" w:color="auto"/>
            <w:right w:val="none" w:sz="0" w:space="0" w:color="auto"/>
          </w:divBdr>
        </w:div>
      </w:divsChild>
    </w:div>
    <w:div w:id="20364680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Wha20</b:Tag>
    <b:SourceType>InternetSite</b:SourceType>
    <b:Guid>{B37F0109-EEEE-4EE9-B5FB-7FC2C70DA640}</b:Guid>
    <b:Title>What Does the Bible Aay About Confidence?</b:Title>
    <b:Year>2020</b:Year>
    <b:InternetSiteTitle>Got Questions</b:InternetSiteTitle>
    <b:Month>January</b:Month>
    <b:Day>24</b:Day>
    <b:URL>https://www.gotquestions.org/Bible-confidence.html</b:URL>
    <b:RefOrder>2</b:RefOrder>
  </b:Source>
  <b:Source>
    <b:Tag>Wha201</b:Tag>
    <b:SourceType>InternetSite</b:SourceType>
    <b:Guid>{266FC43A-9CA2-4C6F-809A-43BB950331B2}</b:Guid>
    <b:Title>What Does the Bible Say About Confidence?</b:Title>
    <b:InternetSiteTitle>Got Questions</b:InternetSiteTitle>
    <b:Year>2020</b:Year>
    <b:Month>January</b:Month>
    <b:Day>24</b:Day>
    <b:URL>https://www.gotquestions.org/Bible-confidence.html</b:URL>
    <b:RefOrder>1</b:RefOrder>
  </b:Source>
</b:Sources>
</file>

<file path=customXml/itemProps1.xml><?xml version="1.0" encoding="utf-8"?>
<ds:datastoreItem xmlns:ds="http://schemas.openxmlformats.org/officeDocument/2006/customXml" ds:itemID="{2D3A011D-39CB-4006-B98F-00B184891F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375</Words>
  <Characters>2142</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Jamie</dc:creator>
  <cp:lastModifiedBy>Jamie Hoos</cp:lastModifiedBy>
  <cp:revision>2</cp:revision>
  <dcterms:created xsi:type="dcterms:W3CDTF">2020-02-04T15:31:00Z</dcterms:created>
  <dcterms:modified xsi:type="dcterms:W3CDTF">2020-02-04T15:31:00Z</dcterms:modified>
</cp:coreProperties>
</file>