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828" w:rsidRDefault="00340828" w:rsidP="00093F6C">
      <w:r>
        <w:rPr>
          <w:noProof/>
        </w:rPr>
        <w:drawing>
          <wp:anchor distT="0" distB="0" distL="114300" distR="114300" simplePos="0" relativeHeight="251655680" behindDoc="0" locked="0" layoutInCell="1" allowOverlap="1" wp14:anchorId="64E134D3" wp14:editId="2EB4657C">
            <wp:simplePos x="0" y="0"/>
            <wp:positionH relativeFrom="column">
              <wp:posOffset>0</wp:posOffset>
            </wp:positionH>
            <wp:positionV relativeFrom="paragraph">
              <wp:posOffset>323215</wp:posOffset>
            </wp:positionV>
            <wp:extent cx="1914525" cy="28708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mie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14525" cy="2870835"/>
                    </a:xfrm>
                    <a:prstGeom prst="rect">
                      <a:avLst/>
                    </a:prstGeom>
                  </pic:spPr>
                </pic:pic>
              </a:graphicData>
            </a:graphic>
            <wp14:sizeRelH relativeFrom="page">
              <wp14:pctWidth>0</wp14:pctWidth>
            </wp14:sizeRelH>
            <wp14:sizeRelV relativeFrom="page">
              <wp14:pctHeight>0</wp14:pctHeight>
            </wp14:sizeRelV>
          </wp:anchor>
        </w:drawing>
      </w:r>
    </w:p>
    <w:p w:rsidR="00340828" w:rsidRDefault="00340828" w:rsidP="00093F6C">
      <w:pPr>
        <w:rPr>
          <w:b/>
          <w:sz w:val="28"/>
          <w:szCs w:val="28"/>
        </w:rPr>
      </w:pPr>
    </w:p>
    <w:p w:rsidR="00340828" w:rsidRPr="00340828" w:rsidRDefault="00340828" w:rsidP="00093F6C">
      <w:pPr>
        <w:rPr>
          <w:b/>
          <w:sz w:val="28"/>
          <w:szCs w:val="28"/>
        </w:rPr>
      </w:pPr>
      <w:r w:rsidRPr="00340828">
        <w:rPr>
          <w:b/>
          <w:sz w:val="28"/>
          <w:szCs w:val="28"/>
        </w:rPr>
        <w:t xml:space="preserve">Jamie </w:t>
      </w:r>
      <w:proofErr w:type="spellStart"/>
      <w:r w:rsidRPr="00340828">
        <w:rPr>
          <w:b/>
          <w:sz w:val="28"/>
          <w:szCs w:val="28"/>
        </w:rPr>
        <w:t>Hoos</w:t>
      </w:r>
      <w:proofErr w:type="spellEnd"/>
      <w:r w:rsidRPr="00340828">
        <w:rPr>
          <w:b/>
          <w:sz w:val="28"/>
          <w:szCs w:val="28"/>
        </w:rPr>
        <w:t xml:space="preserve"> – Women’s Ministry Leader and Speaker</w:t>
      </w:r>
    </w:p>
    <w:p w:rsidR="00093F6C" w:rsidRDefault="00093F6C" w:rsidP="00093F6C">
      <w:r>
        <w:t>Jamie is a ministry leader passionate about the work of Christ in the local church.  She has taught the Bible for over a decade and recently began dabbling in both blogging and writing her own curriculum for women’s studies.  Out of the overflow of God’s work in her life, Jamie challenges women to place their hope in God as He purposes to use them in the lives of their families, friends, church and the community.  She holds a BA in Elementary Education and a Graduate Certificate of Women’s Ministry from the New Orleans Baptist Theological Seminary.  She lives with her husband, Andy, and their five children in Green Ridge.</w:t>
      </w:r>
    </w:p>
    <w:p w:rsidR="00340828" w:rsidRDefault="00340828" w:rsidP="00093F6C"/>
    <w:p w:rsidR="00340828" w:rsidRDefault="00340828" w:rsidP="00093F6C"/>
    <w:p w:rsidR="00340828" w:rsidRDefault="00340828" w:rsidP="00093F6C">
      <w:pPr>
        <w:rPr>
          <w:rFonts w:cs="Arial"/>
          <w:color w:val="404040"/>
          <w:shd w:val="clear" w:color="auto" w:fill="FFFFFF"/>
        </w:rPr>
      </w:pPr>
    </w:p>
    <w:p w:rsidR="00340828" w:rsidRDefault="00340828" w:rsidP="00093F6C">
      <w:pPr>
        <w:rPr>
          <w:rFonts w:cs="Arial"/>
          <w:color w:val="404040"/>
          <w:shd w:val="clear" w:color="auto" w:fill="FFFFFF"/>
        </w:rPr>
      </w:pPr>
    </w:p>
    <w:p w:rsidR="00340828" w:rsidRDefault="00340828" w:rsidP="00093F6C">
      <w:pPr>
        <w:rPr>
          <w:rFonts w:cs="Arial"/>
          <w:b/>
          <w:color w:val="404040"/>
          <w:sz w:val="28"/>
          <w:szCs w:val="28"/>
          <w:shd w:val="clear" w:color="auto" w:fill="FFFFFF"/>
        </w:rPr>
      </w:pPr>
      <w:r w:rsidRPr="00340828">
        <w:rPr>
          <w:rFonts w:cs="Arial"/>
          <w:b/>
          <w:noProof/>
          <w:color w:val="404040"/>
          <w:sz w:val="28"/>
          <w:szCs w:val="28"/>
          <w:shd w:val="clear" w:color="auto" w:fill="FFFFFF"/>
        </w:rPr>
        <w:drawing>
          <wp:anchor distT="0" distB="0" distL="114300" distR="114300" simplePos="0" relativeHeight="251659776" behindDoc="0" locked="0" layoutInCell="1" allowOverlap="1" wp14:anchorId="4D3FCB80" wp14:editId="236ECC23">
            <wp:simplePos x="0" y="0"/>
            <wp:positionH relativeFrom="column">
              <wp:posOffset>0</wp:posOffset>
            </wp:positionH>
            <wp:positionV relativeFrom="paragraph">
              <wp:posOffset>241935</wp:posOffset>
            </wp:positionV>
            <wp:extent cx="1905000" cy="28575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rist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2857500"/>
                    </a:xfrm>
                    <a:prstGeom prst="rect">
                      <a:avLst/>
                    </a:prstGeom>
                  </pic:spPr>
                </pic:pic>
              </a:graphicData>
            </a:graphic>
            <wp14:sizeRelH relativeFrom="page">
              <wp14:pctWidth>0</wp14:pctWidth>
            </wp14:sizeRelH>
            <wp14:sizeRelV relativeFrom="page">
              <wp14:pctHeight>0</wp14:pctHeight>
            </wp14:sizeRelV>
          </wp:anchor>
        </w:drawing>
      </w:r>
    </w:p>
    <w:p w:rsidR="00340828" w:rsidRPr="00340828" w:rsidRDefault="00340828" w:rsidP="00093F6C">
      <w:pPr>
        <w:rPr>
          <w:rFonts w:cs="Arial"/>
          <w:b/>
          <w:color w:val="404040"/>
          <w:sz w:val="28"/>
          <w:szCs w:val="28"/>
          <w:shd w:val="clear" w:color="auto" w:fill="FFFFFF"/>
        </w:rPr>
      </w:pPr>
      <w:r w:rsidRPr="00340828">
        <w:rPr>
          <w:rFonts w:cs="Arial"/>
          <w:b/>
          <w:color w:val="404040"/>
          <w:sz w:val="28"/>
          <w:szCs w:val="28"/>
          <w:shd w:val="clear" w:color="auto" w:fill="FFFFFF"/>
        </w:rPr>
        <w:t>Ch</w:t>
      </w:r>
      <w:r w:rsidR="009F61A2">
        <w:rPr>
          <w:rFonts w:cs="Arial"/>
          <w:b/>
          <w:color w:val="404040"/>
          <w:sz w:val="28"/>
          <w:szCs w:val="28"/>
          <w:shd w:val="clear" w:color="auto" w:fill="FFFFFF"/>
        </w:rPr>
        <w:t>risty Hoagland – Worship Leader</w:t>
      </w:r>
    </w:p>
    <w:p w:rsidR="00340828" w:rsidRDefault="009F61A2" w:rsidP="00093F6C">
      <w:r w:rsidRPr="009F61A2">
        <w:rPr>
          <w:rFonts w:cs="Arial"/>
          <w:color w:val="404040"/>
          <w:shd w:val="clear" w:color="auto" w:fill="FFFFFF"/>
        </w:rPr>
        <w:t>Christy is a singer, songwriter, recording artist and worship leader. She has a Certificate in Worship Ministry from Southeastern Baptist Theological Seminary and leads worship in jails, prisons, conferences, celebrate recovery meetings, church events and services, revivals and more.  She serves on a prison ministry team “Sing for the King Ministries” with her husband, James, and former inmate and friend, Johnny. Christy started writing music in 2016 using God’s Word.  She began leading these songs in prisons and at other venues and was overwhelmed at the impact they were making in the lives of offenders and othe</w:t>
      </w:r>
      <w:r>
        <w:rPr>
          <w:rFonts w:cs="Arial"/>
          <w:color w:val="404040"/>
          <w:shd w:val="clear" w:color="auto" w:fill="FFFFFF"/>
        </w:rPr>
        <w:t xml:space="preserve">rs.  She has </w:t>
      </w:r>
      <w:bookmarkStart w:id="0" w:name="_GoBack"/>
      <w:bookmarkEnd w:id="0"/>
      <w:r w:rsidRPr="009F61A2">
        <w:rPr>
          <w:rFonts w:cs="Arial"/>
          <w:color w:val="404040"/>
          <w:shd w:val="clear" w:color="auto" w:fill="FFFFFF"/>
        </w:rPr>
        <w:t>donated a copy of her album “Sing for the King” and single “Freedom” to every institution in Missouri to encourage offenders and point them to Jesus and the Bible.</w:t>
      </w:r>
    </w:p>
    <w:p w:rsidR="00093F6C" w:rsidRDefault="00093F6C"/>
    <w:sectPr w:rsidR="00093F6C" w:rsidSect="00340828">
      <w:pgSz w:w="12240" w:h="15840"/>
      <w:pgMar w:top="1440" w:right="1152"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0CD"/>
    <w:rsid w:val="00093F6C"/>
    <w:rsid w:val="00340828"/>
    <w:rsid w:val="003E1A52"/>
    <w:rsid w:val="005B18DF"/>
    <w:rsid w:val="00845E5A"/>
    <w:rsid w:val="009F61A2"/>
    <w:rsid w:val="00AC0831"/>
    <w:rsid w:val="00CC00CD"/>
    <w:rsid w:val="00D37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67724"/>
  <w15:docId w15:val="{CADD3470-293A-4514-A8E1-8055BA6E7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user</cp:lastModifiedBy>
  <cp:revision>4</cp:revision>
  <dcterms:created xsi:type="dcterms:W3CDTF">2017-09-12T14:26:00Z</dcterms:created>
  <dcterms:modified xsi:type="dcterms:W3CDTF">2019-07-28T19:18:00Z</dcterms:modified>
</cp:coreProperties>
</file>